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C1D" w:rsidRPr="00220156" w:rsidRDefault="00CD25BE" w:rsidP="00416DBA">
      <w:pPr>
        <w:tabs>
          <w:tab w:val="left" w:pos="561"/>
          <w:tab w:val="left" w:pos="1122"/>
          <w:tab w:val="left" w:pos="1683"/>
          <w:tab w:val="left" w:pos="2244"/>
          <w:tab w:val="left" w:pos="2805"/>
          <w:tab w:val="left" w:pos="3366"/>
          <w:tab w:val="left" w:pos="3927"/>
          <w:tab w:val="left" w:pos="4488"/>
          <w:tab w:val="left" w:pos="5049"/>
          <w:tab w:val="left" w:pos="5610"/>
          <w:tab w:val="left" w:pos="6171"/>
        </w:tabs>
        <w:rPr>
          <w:rFonts w:ascii="Arial" w:hAnsi="Arial" w:cs="Arial"/>
          <w:sz w:val="20"/>
          <w:szCs w:val="20"/>
        </w:rPr>
      </w:pPr>
      <w:r>
        <w:rPr>
          <w:rFonts w:ascii="Arial" w:hAnsi="Arial" w:cs="Arial"/>
          <w:sz w:val="20"/>
          <w:szCs w:val="20"/>
        </w:rPr>
        <w:t xml:space="preserve">                                               </w:t>
      </w:r>
    </w:p>
    <w:p w:rsidR="00282624" w:rsidRPr="00220156" w:rsidRDefault="00C658AC" w:rsidP="00416DBA">
      <w:pPr>
        <w:tabs>
          <w:tab w:val="left" w:pos="561"/>
          <w:tab w:val="left" w:pos="1122"/>
          <w:tab w:val="left" w:pos="1683"/>
          <w:tab w:val="left" w:pos="2244"/>
          <w:tab w:val="left" w:pos="2805"/>
          <w:tab w:val="left" w:pos="3366"/>
          <w:tab w:val="left" w:pos="3927"/>
          <w:tab w:val="left" w:pos="4488"/>
          <w:tab w:val="left" w:pos="5049"/>
          <w:tab w:val="left" w:pos="5610"/>
          <w:tab w:val="left" w:pos="6171"/>
        </w:tabs>
        <w:rPr>
          <w:rFonts w:ascii="Arial" w:hAnsi="Arial" w:cs="Arial"/>
          <w:b/>
          <w:sz w:val="20"/>
          <w:szCs w:val="20"/>
          <w:u w:val="single"/>
        </w:rPr>
      </w:pPr>
      <w:r w:rsidRPr="00220156">
        <w:rPr>
          <w:rFonts w:ascii="Arial" w:hAnsi="Arial" w:cs="Arial"/>
          <w:b/>
          <w:sz w:val="20"/>
          <w:szCs w:val="20"/>
          <w:u w:val="single"/>
        </w:rPr>
        <w:t xml:space="preserve">Lecturer Assessor – </w:t>
      </w:r>
      <w:bookmarkStart w:id="0" w:name="_GoBack"/>
      <w:bookmarkEnd w:id="0"/>
      <w:r w:rsidRPr="00220156">
        <w:rPr>
          <w:rFonts w:ascii="Arial" w:hAnsi="Arial" w:cs="Arial"/>
          <w:b/>
          <w:sz w:val="20"/>
          <w:szCs w:val="20"/>
          <w:u w:val="single"/>
        </w:rPr>
        <w:t xml:space="preserve">Professional Development </w:t>
      </w:r>
    </w:p>
    <w:p w:rsidR="00282624" w:rsidRPr="00220156" w:rsidRDefault="00282624" w:rsidP="00416DBA">
      <w:pPr>
        <w:rPr>
          <w:rFonts w:ascii="Arial" w:hAnsi="Arial" w:cs="Arial"/>
          <w:sz w:val="20"/>
          <w:szCs w:val="20"/>
        </w:rPr>
      </w:pPr>
    </w:p>
    <w:p w:rsidR="008216DB" w:rsidRPr="00220156" w:rsidRDefault="008216DB" w:rsidP="00416DBA">
      <w:pPr>
        <w:tabs>
          <w:tab w:val="left" w:pos="1560"/>
        </w:tabs>
        <w:rPr>
          <w:rFonts w:ascii="Arial" w:hAnsi="Arial" w:cs="Arial"/>
          <w:sz w:val="20"/>
          <w:szCs w:val="20"/>
        </w:rPr>
      </w:pPr>
      <w:r w:rsidRPr="00220156">
        <w:rPr>
          <w:rFonts w:ascii="Arial" w:hAnsi="Arial" w:cs="Arial"/>
          <w:sz w:val="20"/>
          <w:szCs w:val="20"/>
        </w:rPr>
        <w:t xml:space="preserve">The College will use the following criteria for selection of </w:t>
      </w:r>
      <w:r w:rsidR="00865C96" w:rsidRPr="00220156">
        <w:rPr>
          <w:rFonts w:ascii="Arial" w:hAnsi="Arial" w:cs="Arial"/>
          <w:sz w:val="20"/>
          <w:szCs w:val="20"/>
        </w:rPr>
        <w:t>applicants</w:t>
      </w:r>
      <w:r w:rsidRPr="00220156">
        <w:rPr>
          <w:rFonts w:ascii="Arial" w:hAnsi="Arial" w:cs="Arial"/>
          <w:sz w:val="20"/>
          <w:szCs w:val="20"/>
        </w:rPr>
        <w:t xml:space="preserve"> for interview.</w:t>
      </w:r>
    </w:p>
    <w:p w:rsidR="008216DB" w:rsidRPr="00220156" w:rsidRDefault="008216DB" w:rsidP="00416DBA">
      <w:pPr>
        <w:tabs>
          <w:tab w:val="left" w:pos="1560"/>
        </w:tabs>
        <w:rPr>
          <w:rFonts w:ascii="Arial" w:hAnsi="Arial" w:cs="Arial"/>
          <w:b/>
          <w:sz w:val="20"/>
          <w:szCs w:val="20"/>
        </w:rPr>
      </w:pPr>
    </w:p>
    <w:p w:rsidR="008216DB" w:rsidRPr="00220156" w:rsidRDefault="008216DB" w:rsidP="00416DBA">
      <w:pPr>
        <w:tabs>
          <w:tab w:val="left" w:pos="1560"/>
        </w:tabs>
        <w:rPr>
          <w:rFonts w:ascii="Arial" w:hAnsi="Arial" w:cs="Arial"/>
          <w:sz w:val="20"/>
          <w:szCs w:val="20"/>
          <w:lang w:eastAsia="en-GB"/>
        </w:rPr>
      </w:pPr>
      <w:r w:rsidRPr="00220156">
        <w:rPr>
          <w:rFonts w:ascii="Arial" w:hAnsi="Arial" w:cs="Arial"/>
          <w:sz w:val="20"/>
          <w:szCs w:val="20"/>
        </w:rPr>
        <w:t xml:space="preserve">As they will form an essential part of the selection process, candidates must ensure that they </w:t>
      </w:r>
      <w:r w:rsidR="00865C96" w:rsidRPr="00220156">
        <w:rPr>
          <w:rFonts w:ascii="Arial" w:hAnsi="Arial" w:cs="Arial"/>
          <w:sz w:val="20"/>
          <w:szCs w:val="20"/>
        </w:rPr>
        <w:t xml:space="preserve">use the application form and supporting letter to </w:t>
      </w:r>
      <w:r w:rsidRPr="00220156">
        <w:rPr>
          <w:rFonts w:ascii="Arial" w:hAnsi="Arial" w:cs="Arial"/>
          <w:sz w:val="20"/>
          <w:szCs w:val="20"/>
        </w:rPr>
        <w:t>provide e</w:t>
      </w:r>
      <w:r w:rsidR="009E5BF8" w:rsidRPr="00220156">
        <w:rPr>
          <w:rFonts w:ascii="Arial" w:hAnsi="Arial" w:cs="Arial"/>
          <w:sz w:val="20"/>
          <w:szCs w:val="20"/>
          <w:lang w:eastAsia="en-GB"/>
        </w:rPr>
        <w:t xml:space="preserve">vidence or examples of </w:t>
      </w:r>
      <w:r w:rsidR="00055902" w:rsidRPr="00220156">
        <w:rPr>
          <w:rFonts w:ascii="Arial" w:hAnsi="Arial" w:cs="Arial"/>
          <w:sz w:val="20"/>
          <w:szCs w:val="20"/>
          <w:lang w:eastAsia="en-GB"/>
        </w:rPr>
        <w:t xml:space="preserve">their </w:t>
      </w:r>
      <w:r w:rsidR="009E5BF8" w:rsidRPr="00220156">
        <w:rPr>
          <w:rFonts w:ascii="Arial" w:hAnsi="Arial" w:cs="Arial"/>
          <w:sz w:val="20"/>
          <w:szCs w:val="20"/>
          <w:lang w:eastAsia="en-GB"/>
        </w:rPr>
        <w:t xml:space="preserve">proven experience </w:t>
      </w:r>
      <w:r w:rsidRPr="00220156">
        <w:rPr>
          <w:rFonts w:ascii="Arial" w:hAnsi="Arial" w:cs="Arial"/>
          <w:sz w:val="20"/>
          <w:szCs w:val="20"/>
          <w:lang w:eastAsia="en-GB"/>
        </w:rPr>
        <w:t xml:space="preserve">against the criteria. </w:t>
      </w:r>
      <w:r w:rsidR="004512B1" w:rsidRPr="00220156">
        <w:rPr>
          <w:rFonts w:ascii="Arial" w:hAnsi="Arial" w:cs="Arial"/>
          <w:sz w:val="20"/>
          <w:szCs w:val="20"/>
          <w:lang w:eastAsia="en-GB"/>
        </w:rPr>
        <w:t xml:space="preserve"> </w:t>
      </w:r>
    </w:p>
    <w:p w:rsidR="009E5BF8" w:rsidRPr="00220156" w:rsidRDefault="009E5BF8" w:rsidP="000379AF">
      <w:pPr>
        <w:tabs>
          <w:tab w:val="left" w:pos="1560"/>
        </w:tabs>
        <w:rPr>
          <w:rFonts w:ascii="Arial" w:hAnsi="Arial" w:cs="Arial"/>
          <w:sz w:val="20"/>
          <w:szCs w:val="20"/>
          <w:lang w:eastAsia="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062"/>
        <w:gridCol w:w="1417"/>
        <w:gridCol w:w="2268"/>
      </w:tblGrid>
      <w:tr w:rsidR="000671BC" w:rsidRPr="00220156" w:rsidTr="000671BC">
        <w:tc>
          <w:tcPr>
            <w:tcW w:w="6062" w:type="dxa"/>
            <w:tcBorders>
              <w:bottom w:val="single" w:sz="4" w:space="0" w:color="A6A6A6" w:themeColor="background1" w:themeShade="A6"/>
            </w:tcBorders>
          </w:tcPr>
          <w:p w:rsidR="000379AF" w:rsidRPr="00220156" w:rsidRDefault="000379AF" w:rsidP="000379AF">
            <w:pPr>
              <w:tabs>
                <w:tab w:val="left" w:pos="1560"/>
              </w:tabs>
              <w:rPr>
                <w:rFonts w:ascii="Arial" w:hAnsi="Arial" w:cs="Arial"/>
                <w:b/>
                <w:sz w:val="20"/>
                <w:szCs w:val="20"/>
                <w:lang w:eastAsia="en-GB"/>
              </w:rPr>
            </w:pPr>
            <w:r w:rsidRPr="00220156">
              <w:rPr>
                <w:rFonts w:ascii="Arial" w:hAnsi="Arial" w:cs="Arial"/>
                <w:b/>
                <w:sz w:val="20"/>
                <w:szCs w:val="20"/>
                <w:lang w:eastAsia="en-GB"/>
              </w:rPr>
              <w:t>Criteria</w:t>
            </w:r>
          </w:p>
        </w:tc>
        <w:tc>
          <w:tcPr>
            <w:tcW w:w="1417" w:type="dxa"/>
            <w:tcBorders>
              <w:bottom w:val="single" w:sz="4" w:space="0" w:color="A6A6A6" w:themeColor="background1" w:themeShade="A6"/>
            </w:tcBorders>
          </w:tcPr>
          <w:p w:rsidR="000379AF" w:rsidRPr="00220156" w:rsidRDefault="000379AF" w:rsidP="000671BC">
            <w:pPr>
              <w:tabs>
                <w:tab w:val="left" w:pos="1560"/>
              </w:tabs>
              <w:jc w:val="center"/>
              <w:rPr>
                <w:rFonts w:ascii="Arial" w:hAnsi="Arial" w:cs="Arial"/>
                <w:b/>
                <w:sz w:val="20"/>
                <w:szCs w:val="20"/>
                <w:lang w:eastAsia="en-GB"/>
              </w:rPr>
            </w:pPr>
            <w:r w:rsidRPr="00220156">
              <w:rPr>
                <w:rFonts w:ascii="Arial" w:hAnsi="Arial" w:cs="Arial"/>
                <w:b/>
                <w:sz w:val="20"/>
                <w:szCs w:val="20"/>
                <w:lang w:eastAsia="en-GB"/>
              </w:rPr>
              <w:t>Essential / Desirable</w:t>
            </w:r>
          </w:p>
        </w:tc>
        <w:tc>
          <w:tcPr>
            <w:tcW w:w="2268" w:type="dxa"/>
            <w:tcBorders>
              <w:bottom w:val="single" w:sz="4" w:space="0" w:color="A6A6A6" w:themeColor="background1" w:themeShade="A6"/>
            </w:tcBorders>
          </w:tcPr>
          <w:p w:rsidR="000379AF" w:rsidRPr="00220156" w:rsidRDefault="000379AF" w:rsidP="000379AF">
            <w:pPr>
              <w:tabs>
                <w:tab w:val="left" w:pos="1560"/>
              </w:tabs>
              <w:rPr>
                <w:rFonts w:ascii="Arial" w:hAnsi="Arial" w:cs="Arial"/>
                <w:b/>
                <w:sz w:val="20"/>
                <w:szCs w:val="20"/>
                <w:lang w:eastAsia="en-GB"/>
              </w:rPr>
            </w:pPr>
            <w:r w:rsidRPr="00220156">
              <w:rPr>
                <w:rFonts w:ascii="Arial" w:hAnsi="Arial" w:cs="Arial"/>
                <w:b/>
                <w:sz w:val="20"/>
                <w:szCs w:val="20"/>
                <w:lang w:eastAsia="en-GB"/>
              </w:rPr>
              <w:t xml:space="preserve">Assessed by: </w:t>
            </w:r>
          </w:p>
          <w:p w:rsidR="000379AF" w:rsidRPr="00220156" w:rsidRDefault="000379AF" w:rsidP="000379AF">
            <w:pPr>
              <w:tabs>
                <w:tab w:val="left" w:pos="1560"/>
              </w:tabs>
              <w:rPr>
                <w:rFonts w:ascii="Arial" w:hAnsi="Arial" w:cs="Arial"/>
                <w:b/>
                <w:sz w:val="20"/>
                <w:szCs w:val="20"/>
                <w:lang w:eastAsia="en-GB"/>
              </w:rPr>
            </w:pPr>
            <w:r w:rsidRPr="00220156">
              <w:rPr>
                <w:rFonts w:ascii="Arial" w:hAnsi="Arial" w:cs="Arial"/>
                <w:b/>
                <w:sz w:val="20"/>
                <w:szCs w:val="20"/>
                <w:lang w:eastAsia="en-GB"/>
              </w:rPr>
              <w:t>A = Application Form</w:t>
            </w:r>
          </w:p>
          <w:p w:rsidR="000379AF" w:rsidRPr="00220156" w:rsidRDefault="000379AF" w:rsidP="000379AF">
            <w:pPr>
              <w:tabs>
                <w:tab w:val="left" w:pos="1560"/>
              </w:tabs>
              <w:rPr>
                <w:rFonts w:ascii="Arial" w:hAnsi="Arial" w:cs="Arial"/>
                <w:b/>
                <w:sz w:val="20"/>
                <w:szCs w:val="20"/>
                <w:lang w:eastAsia="en-GB"/>
              </w:rPr>
            </w:pPr>
            <w:r w:rsidRPr="00220156">
              <w:rPr>
                <w:rFonts w:ascii="Arial" w:hAnsi="Arial" w:cs="Arial"/>
                <w:b/>
                <w:sz w:val="20"/>
                <w:szCs w:val="20"/>
                <w:lang w:eastAsia="en-GB"/>
              </w:rPr>
              <w:t>I = Interview</w:t>
            </w:r>
          </w:p>
          <w:p w:rsidR="000379AF" w:rsidRPr="00220156" w:rsidRDefault="000379AF" w:rsidP="000379AF">
            <w:pPr>
              <w:tabs>
                <w:tab w:val="left" w:pos="1560"/>
              </w:tabs>
              <w:rPr>
                <w:rFonts w:ascii="Arial" w:hAnsi="Arial" w:cs="Arial"/>
                <w:b/>
                <w:sz w:val="20"/>
                <w:szCs w:val="20"/>
                <w:lang w:eastAsia="en-GB"/>
              </w:rPr>
            </w:pPr>
            <w:r w:rsidRPr="00220156">
              <w:rPr>
                <w:rFonts w:ascii="Arial" w:hAnsi="Arial" w:cs="Arial"/>
                <w:b/>
                <w:sz w:val="20"/>
                <w:szCs w:val="20"/>
                <w:lang w:eastAsia="en-GB"/>
              </w:rPr>
              <w:t>T = Test</w:t>
            </w:r>
          </w:p>
        </w:tc>
      </w:tr>
      <w:tr w:rsidR="000671BC" w:rsidRPr="00220156" w:rsidTr="000671BC">
        <w:tc>
          <w:tcPr>
            <w:tcW w:w="9747" w:type="dxa"/>
            <w:gridSpan w:val="3"/>
            <w:shd w:val="clear" w:color="auto" w:fill="FFA7D3"/>
          </w:tcPr>
          <w:p w:rsidR="000671BC" w:rsidRPr="00220156" w:rsidRDefault="000671BC" w:rsidP="000379AF">
            <w:pPr>
              <w:tabs>
                <w:tab w:val="left" w:pos="1560"/>
              </w:tabs>
              <w:rPr>
                <w:rFonts w:ascii="Arial" w:hAnsi="Arial" w:cs="Arial"/>
                <w:b/>
                <w:sz w:val="20"/>
                <w:szCs w:val="20"/>
                <w:lang w:eastAsia="en-GB"/>
              </w:rPr>
            </w:pPr>
            <w:r w:rsidRPr="00220156">
              <w:rPr>
                <w:rFonts w:ascii="Arial" w:hAnsi="Arial" w:cs="Arial"/>
                <w:b/>
                <w:sz w:val="20"/>
                <w:szCs w:val="20"/>
                <w:lang w:eastAsia="en-GB"/>
              </w:rPr>
              <w:t>Qualifications</w:t>
            </w:r>
          </w:p>
        </w:tc>
      </w:tr>
      <w:tr w:rsidR="000671BC" w:rsidRPr="00220156" w:rsidTr="000671BC">
        <w:tc>
          <w:tcPr>
            <w:tcW w:w="6062" w:type="dxa"/>
          </w:tcPr>
          <w:p w:rsidR="000379AF" w:rsidRPr="00220156" w:rsidRDefault="000E0503" w:rsidP="000379AF">
            <w:pPr>
              <w:tabs>
                <w:tab w:val="left" w:pos="1560"/>
              </w:tabs>
              <w:rPr>
                <w:rFonts w:ascii="Arial" w:hAnsi="Arial" w:cs="Arial"/>
                <w:sz w:val="20"/>
                <w:szCs w:val="20"/>
                <w:lang w:eastAsia="en-GB"/>
              </w:rPr>
            </w:pPr>
            <w:r w:rsidRPr="00220156">
              <w:rPr>
                <w:rFonts w:ascii="Arial" w:hAnsi="Arial" w:cs="Arial"/>
                <w:sz w:val="20"/>
                <w:szCs w:val="20"/>
                <w:lang w:eastAsia="en-GB"/>
              </w:rPr>
              <w:t>A degree in a relevant subject area</w:t>
            </w:r>
          </w:p>
        </w:tc>
        <w:tc>
          <w:tcPr>
            <w:tcW w:w="1417" w:type="dxa"/>
          </w:tcPr>
          <w:p w:rsidR="001A516C" w:rsidRPr="00220156" w:rsidRDefault="000E0503" w:rsidP="000671BC">
            <w:pPr>
              <w:tabs>
                <w:tab w:val="left" w:pos="1560"/>
              </w:tabs>
              <w:jc w:val="center"/>
              <w:rPr>
                <w:rFonts w:ascii="Arial" w:hAnsi="Arial" w:cs="Arial"/>
                <w:sz w:val="20"/>
                <w:szCs w:val="20"/>
                <w:lang w:eastAsia="en-GB"/>
              </w:rPr>
            </w:pPr>
            <w:r w:rsidRPr="00220156">
              <w:rPr>
                <w:rFonts w:ascii="Arial" w:hAnsi="Arial" w:cs="Arial"/>
                <w:sz w:val="20"/>
                <w:szCs w:val="20"/>
                <w:lang w:eastAsia="en-GB"/>
              </w:rPr>
              <w:t>E</w:t>
            </w:r>
          </w:p>
        </w:tc>
        <w:tc>
          <w:tcPr>
            <w:tcW w:w="2268" w:type="dxa"/>
          </w:tcPr>
          <w:p w:rsidR="000379AF" w:rsidRPr="00220156" w:rsidRDefault="00DE2FCF" w:rsidP="00EA2790">
            <w:pPr>
              <w:tabs>
                <w:tab w:val="left" w:pos="1560"/>
              </w:tabs>
              <w:jc w:val="center"/>
              <w:rPr>
                <w:rFonts w:ascii="Arial" w:hAnsi="Arial" w:cs="Arial"/>
                <w:sz w:val="20"/>
                <w:szCs w:val="20"/>
                <w:lang w:eastAsia="en-GB"/>
              </w:rPr>
            </w:pPr>
            <w:r w:rsidRPr="00220156">
              <w:rPr>
                <w:rFonts w:ascii="Arial" w:hAnsi="Arial" w:cs="Arial"/>
                <w:sz w:val="20"/>
                <w:szCs w:val="20"/>
                <w:lang w:eastAsia="en-GB"/>
              </w:rPr>
              <w:t>A</w:t>
            </w:r>
          </w:p>
        </w:tc>
      </w:tr>
      <w:tr w:rsidR="000671BC" w:rsidRPr="00220156" w:rsidTr="000671BC">
        <w:tc>
          <w:tcPr>
            <w:tcW w:w="6062" w:type="dxa"/>
            <w:tcBorders>
              <w:bottom w:val="single" w:sz="4" w:space="0" w:color="A6A6A6" w:themeColor="background1" w:themeShade="A6"/>
            </w:tcBorders>
          </w:tcPr>
          <w:p w:rsidR="000379AF" w:rsidRPr="00220156" w:rsidRDefault="000E0503" w:rsidP="000379AF">
            <w:pPr>
              <w:tabs>
                <w:tab w:val="left" w:pos="1560"/>
              </w:tabs>
              <w:rPr>
                <w:rFonts w:ascii="Arial" w:hAnsi="Arial" w:cs="Arial"/>
                <w:sz w:val="20"/>
                <w:szCs w:val="20"/>
                <w:lang w:eastAsia="en-GB"/>
              </w:rPr>
            </w:pPr>
            <w:r w:rsidRPr="00220156">
              <w:rPr>
                <w:rFonts w:ascii="Arial" w:hAnsi="Arial" w:cs="Arial"/>
                <w:sz w:val="20"/>
                <w:szCs w:val="20"/>
                <w:lang w:eastAsia="en-GB"/>
              </w:rPr>
              <w:t>A recognised teaching qualification or willingness to pursue on appointment</w:t>
            </w:r>
          </w:p>
        </w:tc>
        <w:tc>
          <w:tcPr>
            <w:tcW w:w="1417" w:type="dxa"/>
            <w:tcBorders>
              <w:bottom w:val="single" w:sz="4" w:space="0" w:color="A6A6A6" w:themeColor="background1" w:themeShade="A6"/>
            </w:tcBorders>
          </w:tcPr>
          <w:p w:rsidR="000379AF" w:rsidRPr="00220156" w:rsidRDefault="00DE2FCF" w:rsidP="00DE2FCF">
            <w:pPr>
              <w:tabs>
                <w:tab w:val="left" w:pos="1560"/>
              </w:tabs>
              <w:jc w:val="center"/>
              <w:rPr>
                <w:rFonts w:ascii="Arial" w:hAnsi="Arial" w:cs="Arial"/>
                <w:sz w:val="20"/>
                <w:szCs w:val="20"/>
                <w:lang w:eastAsia="en-GB"/>
              </w:rPr>
            </w:pPr>
            <w:r w:rsidRPr="00220156">
              <w:rPr>
                <w:rFonts w:ascii="Arial" w:hAnsi="Arial" w:cs="Arial"/>
                <w:sz w:val="20"/>
                <w:szCs w:val="20"/>
                <w:lang w:eastAsia="en-GB"/>
              </w:rPr>
              <w:t>E</w:t>
            </w:r>
          </w:p>
        </w:tc>
        <w:tc>
          <w:tcPr>
            <w:tcW w:w="2268" w:type="dxa"/>
            <w:tcBorders>
              <w:bottom w:val="single" w:sz="4" w:space="0" w:color="A6A6A6" w:themeColor="background1" w:themeShade="A6"/>
            </w:tcBorders>
          </w:tcPr>
          <w:p w:rsidR="000379AF" w:rsidRPr="00220156" w:rsidRDefault="00DE2FCF" w:rsidP="00EA2790">
            <w:pPr>
              <w:tabs>
                <w:tab w:val="left" w:pos="1560"/>
              </w:tabs>
              <w:jc w:val="center"/>
              <w:rPr>
                <w:rFonts w:ascii="Arial" w:hAnsi="Arial" w:cs="Arial"/>
                <w:sz w:val="20"/>
                <w:szCs w:val="20"/>
                <w:lang w:eastAsia="en-GB"/>
              </w:rPr>
            </w:pPr>
            <w:r w:rsidRPr="00220156">
              <w:rPr>
                <w:rFonts w:ascii="Arial" w:hAnsi="Arial" w:cs="Arial"/>
                <w:sz w:val="20"/>
                <w:szCs w:val="20"/>
                <w:lang w:eastAsia="en-GB"/>
              </w:rPr>
              <w:t>A</w:t>
            </w:r>
          </w:p>
        </w:tc>
      </w:tr>
      <w:tr w:rsidR="00DE2FCF" w:rsidRPr="00220156" w:rsidTr="000671BC">
        <w:tc>
          <w:tcPr>
            <w:tcW w:w="6062" w:type="dxa"/>
            <w:tcBorders>
              <w:bottom w:val="single" w:sz="4" w:space="0" w:color="A6A6A6" w:themeColor="background1" w:themeShade="A6"/>
            </w:tcBorders>
          </w:tcPr>
          <w:p w:rsidR="00DE2FCF" w:rsidRPr="00220156" w:rsidRDefault="00DE2FCF" w:rsidP="00DE2FCF">
            <w:pPr>
              <w:tabs>
                <w:tab w:val="left" w:pos="1560"/>
              </w:tabs>
              <w:rPr>
                <w:rFonts w:ascii="Arial" w:hAnsi="Arial" w:cs="Arial"/>
                <w:sz w:val="20"/>
                <w:szCs w:val="20"/>
                <w:lang w:eastAsia="en-GB"/>
              </w:rPr>
            </w:pPr>
            <w:r w:rsidRPr="00220156">
              <w:rPr>
                <w:rFonts w:ascii="Arial" w:hAnsi="Arial" w:cs="Arial"/>
                <w:sz w:val="20"/>
                <w:szCs w:val="20"/>
                <w:lang w:eastAsia="en-GB"/>
              </w:rPr>
              <w:t>A driving licence and a vehicle insured for business use (or equivalent mobility) to travel off-site to deliver aspects of curriculum as required</w:t>
            </w:r>
          </w:p>
        </w:tc>
        <w:tc>
          <w:tcPr>
            <w:tcW w:w="1417" w:type="dxa"/>
            <w:tcBorders>
              <w:bottom w:val="single" w:sz="4" w:space="0" w:color="A6A6A6" w:themeColor="background1" w:themeShade="A6"/>
            </w:tcBorders>
          </w:tcPr>
          <w:p w:rsidR="00DE2FCF" w:rsidRPr="00220156" w:rsidRDefault="00072EC6" w:rsidP="00DE2FCF">
            <w:pPr>
              <w:tabs>
                <w:tab w:val="left" w:pos="1560"/>
              </w:tabs>
              <w:jc w:val="center"/>
              <w:rPr>
                <w:rFonts w:ascii="Arial" w:hAnsi="Arial" w:cs="Arial"/>
                <w:sz w:val="20"/>
                <w:szCs w:val="20"/>
                <w:lang w:eastAsia="en-GB"/>
              </w:rPr>
            </w:pPr>
            <w:r>
              <w:rPr>
                <w:rFonts w:ascii="Arial" w:hAnsi="Arial" w:cs="Arial"/>
                <w:sz w:val="20"/>
                <w:szCs w:val="20"/>
                <w:lang w:eastAsia="en-GB"/>
              </w:rPr>
              <w:t>E</w:t>
            </w:r>
          </w:p>
        </w:tc>
        <w:tc>
          <w:tcPr>
            <w:tcW w:w="2268" w:type="dxa"/>
            <w:tcBorders>
              <w:bottom w:val="single" w:sz="4" w:space="0" w:color="A6A6A6" w:themeColor="background1" w:themeShade="A6"/>
            </w:tcBorders>
          </w:tcPr>
          <w:p w:rsidR="00DE2FCF" w:rsidRPr="00220156" w:rsidRDefault="00DE2FCF" w:rsidP="00EA2790">
            <w:pPr>
              <w:tabs>
                <w:tab w:val="left" w:pos="1560"/>
              </w:tabs>
              <w:jc w:val="center"/>
              <w:rPr>
                <w:rFonts w:ascii="Arial" w:hAnsi="Arial" w:cs="Arial"/>
                <w:sz w:val="20"/>
                <w:szCs w:val="20"/>
                <w:lang w:eastAsia="en-GB"/>
              </w:rPr>
            </w:pPr>
            <w:r w:rsidRPr="00220156">
              <w:rPr>
                <w:rFonts w:ascii="Arial" w:hAnsi="Arial" w:cs="Arial"/>
                <w:sz w:val="20"/>
                <w:szCs w:val="20"/>
                <w:lang w:eastAsia="en-GB"/>
              </w:rPr>
              <w:t>A</w:t>
            </w:r>
          </w:p>
        </w:tc>
      </w:tr>
      <w:tr w:rsidR="00072EC6" w:rsidRPr="00220156" w:rsidTr="000A0264">
        <w:tc>
          <w:tcPr>
            <w:tcW w:w="6062" w:type="dxa"/>
          </w:tcPr>
          <w:p w:rsidR="00072EC6" w:rsidRPr="00220156" w:rsidRDefault="00072EC6" w:rsidP="000A0264">
            <w:pPr>
              <w:tabs>
                <w:tab w:val="left" w:pos="1560"/>
              </w:tabs>
              <w:rPr>
                <w:rFonts w:ascii="Arial" w:hAnsi="Arial" w:cs="Arial"/>
                <w:sz w:val="20"/>
                <w:szCs w:val="20"/>
                <w:lang w:eastAsia="en-GB"/>
              </w:rPr>
            </w:pPr>
            <w:r w:rsidRPr="00220156">
              <w:rPr>
                <w:rFonts w:ascii="Arial" w:hAnsi="Arial" w:cs="Arial"/>
                <w:sz w:val="20"/>
                <w:szCs w:val="20"/>
                <w:lang w:eastAsia="en-GB"/>
              </w:rPr>
              <w:t>A Higher Degree (MA / MPhil / MSc / MEng</w:t>
            </w:r>
            <w:r>
              <w:rPr>
                <w:rFonts w:ascii="Arial" w:hAnsi="Arial" w:cs="Arial"/>
                <w:sz w:val="20"/>
                <w:szCs w:val="20"/>
                <w:lang w:eastAsia="en-GB"/>
              </w:rPr>
              <w:t>/PhD</w:t>
            </w:r>
            <w:r w:rsidRPr="00220156">
              <w:rPr>
                <w:rFonts w:ascii="Arial" w:hAnsi="Arial" w:cs="Arial"/>
                <w:sz w:val="20"/>
                <w:szCs w:val="20"/>
                <w:lang w:eastAsia="en-GB"/>
              </w:rPr>
              <w:t>)</w:t>
            </w:r>
          </w:p>
        </w:tc>
        <w:tc>
          <w:tcPr>
            <w:tcW w:w="1417" w:type="dxa"/>
          </w:tcPr>
          <w:p w:rsidR="00072EC6" w:rsidRPr="00220156" w:rsidRDefault="00072EC6" w:rsidP="000A0264">
            <w:pPr>
              <w:tabs>
                <w:tab w:val="left" w:pos="1560"/>
              </w:tabs>
              <w:jc w:val="center"/>
              <w:rPr>
                <w:rFonts w:ascii="Arial" w:hAnsi="Arial" w:cs="Arial"/>
                <w:sz w:val="20"/>
                <w:szCs w:val="20"/>
                <w:lang w:eastAsia="en-GB"/>
              </w:rPr>
            </w:pPr>
            <w:r>
              <w:rPr>
                <w:rFonts w:ascii="Arial" w:hAnsi="Arial" w:cs="Arial"/>
                <w:sz w:val="20"/>
                <w:szCs w:val="20"/>
                <w:lang w:eastAsia="en-GB"/>
              </w:rPr>
              <w:t>D</w:t>
            </w:r>
          </w:p>
        </w:tc>
        <w:tc>
          <w:tcPr>
            <w:tcW w:w="2268" w:type="dxa"/>
          </w:tcPr>
          <w:p w:rsidR="00072EC6" w:rsidRPr="00220156" w:rsidRDefault="00072EC6" w:rsidP="000A0264">
            <w:pPr>
              <w:tabs>
                <w:tab w:val="left" w:pos="1560"/>
              </w:tabs>
              <w:jc w:val="center"/>
              <w:rPr>
                <w:rFonts w:ascii="Arial" w:hAnsi="Arial" w:cs="Arial"/>
                <w:sz w:val="20"/>
                <w:szCs w:val="20"/>
                <w:lang w:eastAsia="en-GB"/>
              </w:rPr>
            </w:pPr>
            <w:r w:rsidRPr="00220156">
              <w:rPr>
                <w:rFonts w:ascii="Arial" w:hAnsi="Arial" w:cs="Arial"/>
                <w:sz w:val="20"/>
                <w:szCs w:val="20"/>
                <w:lang w:eastAsia="en-GB"/>
              </w:rPr>
              <w:t>A</w:t>
            </w:r>
          </w:p>
        </w:tc>
      </w:tr>
      <w:tr w:rsidR="000671BC" w:rsidRPr="00220156" w:rsidTr="000671BC">
        <w:tc>
          <w:tcPr>
            <w:tcW w:w="9747" w:type="dxa"/>
            <w:gridSpan w:val="3"/>
            <w:shd w:val="clear" w:color="auto" w:fill="FFA7D3"/>
          </w:tcPr>
          <w:p w:rsidR="000671BC" w:rsidRPr="00220156" w:rsidRDefault="000671BC" w:rsidP="000379AF">
            <w:pPr>
              <w:tabs>
                <w:tab w:val="left" w:pos="1560"/>
              </w:tabs>
              <w:rPr>
                <w:rFonts w:ascii="Arial" w:hAnsi="Arial" w:cs="Arial"/>
                <w:b/>
                <w:sz w:val="20"/>
                <w:szCs w:val="20"/>
                <w:lang w:eastAsia="en-GB"/>
              </w:rPr>
            </w:pPr>
            <w:r w:rsidRPr="00220156">
              <w:rPr>
                <w:rFonts w:ascii="Arial" w:hAnsi="Arial" w:cs="Arial"/>
                <w:b/>
                <w:sz w:val="20"/>
                <w:szCs w:val="20"/>
                <w:lang w:eastAsia="en-GB"/>
              </w:rPr>
              <w:t>Knowledge / Experience</w:t>
            </w:r>
          </w:p>
        </w:tc>
      </w:tr>
      <w:tr w:rsidR="000671BC" w:rsidRPr="00220156" w:rsidTr="000671BC">
        <w:tc>
          <w:tcPr>
            <w:tcW w:w="6062" w:type="dxa"/>
          </w:tcPr>
          <w:p w:rsidR="000379AF" w:rsidRPr="00220156" w:rsidRDefault="00DE2FCF" w:rsidP="001A516C">
            <w:pPr>
              <w:pStyle w:val="Default"/>
              <w:rPr>
                <w:rFonts w:ascii="Arial" w:hAnsi="Arial" w:cs="Arial"/>
                <w:sz w:val="20"/>
                <w:szCs w:val="20"/>
              </w:rPr>
            </w:pPr>
            <w:r w:rsidRPr="00220156">
              <w:rPr>
                <w:rFonts w:ascii="Arial" w:hAnsi="Arial" w:cs="Arial"/>
                <w:sz w:val="20"/>
                <w:szCs w:val="20"/>
              </w:rPr>
              <w:t xml:space="preserve">Teaching experience within the areas of provision identified on the job description </w:t>
            </w:r>
          </w:p>
        </w:tc>
        <w:tc>
          <w:tcPr>
            <w:tcW w:w="1417" w:type="dxa"/>
          </w:tcPr>
          <w:p w:rsidR="000379AF" w:rsidRPr="00220156" w:rsidRDefault="00DE2FCF" w:rsidP="000671BC">
            <w:pPr>
              <w:tabs>
                <w:tab w:val="left" w:pos="1560"/>
              </w:tabs>
              <w:jc w:val="center"/>
              <w:rPr>
                <w:rFonts w:ascii="Arial" w:hAnsi="Arial" w:cs="Arial"/>
                <w:sz w:val="20"/>
                <w:szCs w:val="20"/>
                <w:lang w:eastAsia="en-GB"/>
              </w:rPr>
            </w:pPr>
            <w:r w:rsidRPr="00220156">
              <w:rPr>
                <w:rFonts w:ascii="Arial" w:hAnsi="Arial" w:cs="Arial"/>
                <w:sz w:val="20"/>
                <w:szCs w:val="20"/>
                <w:lang w:eastAsia="en-GB"/>
              </w:rPr>
              <w:t>E</w:t>
            </w:r>
          </w:p>
        </w:tc>
        <w:tc>
          <w:tcPr>
            <w:tcW w:w="2268" w:type="dxa"/>
          </w:tcPr>
          <w:p w:rsidR="000379AF" w:rsidRPr="00220156" w:rsidRDefault="00DE2FCF" w:rsidP="00EA2790">
            <w:pPr>
              <w:tabs>
                <w:tab w:val="left" w:pos="1560"/>
              </w:tabs>
              <w:jc w:val="center"/>
              <w:rPr>
                <w:rFonts w:ascii="Arial" w:hAnsi="Arial" w:cs="Arial"/>
                <w:sz w:val="20"/>
                <w:szCs w:val="20"/>
                <w:lang w:eastAsia="en-GB"/>
              </w:rPr>
            </w:pPr>
            <w:r w:rsidRPr="00220156">
              <w:rPr>
                <w:rFonts w:ascii="Arial" w:hAnsi="Arial" w:cs="Arial"/>
                <w:sz w:val="20"/>
                <w:szCs w:val="20"/>
                <w:lang w:eastAsia="en-GB"/>
              </w:rPr>
              <w:t>A</w:t>
            </w:r>
          </w:p>
        </w:tc>
      </w:tr>
      <w:tr w:rsidR="001A516C" w:rsidRPr="00220156" w:rsidTr="000671BC">
        <w:tc>
          <w:tcPr>
            <w:tcW w:w="6062" w:type="dxa"/>
            <w:tcBorders>
              <w:bottom w:val="single" w:sz="4" w:space="0" w:color="A6A6A6" w:themeColor="background1" w:themeShade="A6"/>
            </w:tcBorders>
          </w:tcPr>
          <w:p w:rsidR="001A516C" w:rsidRPr="00220156" w:rsidRDefault="00DE2FCF" w:rsidP="000379AF">
            <w:pPr>
              <w:tabs>
                <w:tab w:val="left" w:pos="1560"/>
              </w:tabs>
              <w:rPr>
                <w:rFonts w:ascii="Arial" w:hAnsi="Arial" w:cs="Arial"/>
                <w:sz w:val="20"/>
                <w:szCs w:val="20"/>
                <w:lang w:eastAsia="en-GB"/>
              </w:rPr>
            </w:pPr>
            <w:r w:rsidRPr="00220156">
              <w:rPr>
                <w:rFonts w:ascii="Arial" w:hAnsi="Arial" w:cs="Arial"/>
                <w:sz w:val="20"/>
                <w:szCs w:val="20"/>
                <w:lang w:eastAsia="en-GB"/>
              </w:rPr>
              <w:t>Demonstrable IT skills and a good knowledge of E learning.</w:t>
            </w:r>
          </w:p>
        </w:tc>
        <w:tc>
          <w:tcPr>
            <w:tcW w:w="1417" w:type="dxa"/>
            <w:tcBorders>
              <w:bottom w:val="single" w:sz="4" w:space="0" w:color="A6A6A6" w:themeColor="background1" w:themeShade="A6"/>
            </w:tcBorders>
          </w:tcPr>
          <w:p w:rsidR="001A516C" w:rsidRPr="00220156" w:rsidRDefault="00DE2FCF" w:rsidP="000671BC">
            <w:pPr>
              <w:tabs>
                <w:tab w:val="left" w:pos="1560"/>
              </w:tabs>
              <w:jc w:val="center"/>
              <w:rPr>
                <w:rFonts w:ascii="Arial" w:hAnsi="Arial" w:cs="Arial"/>
                <w:sz w:val="20"/>
                <w:szCs w:val="20"/>
                <w:lang w:eastAsia="en-GB"/>
              </w:rPr>
            </w:pPr>
            <w:r w:rsidRPr="00220156">
              <w:rPr>
                <w:rFonts w:ascii="Arial" w:hAnsi="Arial" w:cs="Arial"/>
                <w:sz w:val="20"/>
                <w:szCs w:val="20"/>
                <w:lang w:eastAsia="en-GB"/>
              </w:rPr>
              <w:t>E</w:t>
            </w:r>
          </w:p>
        </w:tc>
        <w:tc>
          <w:tcPr>
            <w:tcW w:w="2268" w:type="dxa"/>
            <w:tcBorders>
              <w:bottom w:val="single" w:sz="4" w:space="0" w:color="A6A6A6" w:themeColor="background1" w:themeShade="A6"/>
            </w:tcBorders>
          </w:tcPr>
          <w:p w:rsidR="001A516C" w:rsidRPr="00220156" w:rsidRDefault="00AD5773" w:rsidP="00EA2790">
            <w:pPr>
              <w:tabs>
                <w:tab w:val="left" w:pos="1560"/>
              </w:tabs>
              <w:jc w:val="center"/>
              <w:rPr>
                <w:rFonts w:ascii="Arial" w:hAnsi="Arial" w:cs="Arial"/>
                <w:sz w:val="20"/>
                <w:szCs w:val="20"/>
                <w:lang w:eastAsia="en-GB"/>
              </w:rPr>
            </w:pPr>
            <w:r>
              <w:rPr>
                <w:rFonts w:ascii="Arial" w:hAnsi="Arial" w:cs="Arial"/>
                <w:sz w:val="20"/>
                <w:szCs w:val="20"/>
                <w:lang w:eastAsia="en-GB"/>
              </w:rPr>
              <w:t xml:space="preserve">A / </w:t>
            </w:r>
            <w:r w:rsidR="00DE2FCF" w:rsidRPr="00220156">
              <w:rPr>
                <w:rFonts w:ascii="Arial" w:hAnsi="Arial" w:cs="Arial"/>
                <w:sz w:val="20"/>
                <w:szCs w:val="20"/>
                <w:lang w:eastAsia="en-GB"/>
              </w:rPr>
              <w:t>I / T</w:t>
            </w:r>
          </w:p>
        </w:tc>
      </w:tr>
      <w:tr w:rsidR="001A516C" w:rsidRPr="00220156" w:rsidTr="000671BC">
        <w:tc>
          <w:tcPr>
            <w:tcW w:w="6062" w:type="dxa"/>
            <w:tcBorders>
              <w:bottom w:val="single" w:sz="4" w:space="0" w:color="A6A6A6" w:themeColor="background1" w:themeShade="A6"/>
            </w:tcBorders>
          </w:tcPr>
          <w:p w:rsidR="001A516C" w:rsidRPr="00220156" w:rsidRDefault="00DE2FCF" w:rsidP="00DE2FCF">
            <w:pPr>
              <w:tabs>
                <w:tab w:val="left" w:pos="1560"/>
              </w:tabs>
              <w:rPr>
                <w:rFonts w:ascii="Arial" w:hAnsi="Arial" w:cs="Arial"/>
                <w:sz w:val="20"/>
                <w:szCs w:val="20"/>
                <w:lang w:eastAsia="en-GB"/>
              </w:rPr>
            </w:pPr>
            <w:r w:rsidRPr="00220156">
              <w:rPr>
                <w:rFonts w:ascii="Arial" w:hAnsi="Arial" w:cs="Arial"/>
                <w:sz w:val="20"/>
                <w:szCs w:val="20"/>
                <w:lang w:eastAsia="en-GB"/>
              </w:rPr>
              <w:t>Experience of teaching higher education Level 4 and Level 5.</w:t>
            </w:r>
          </w:p>
        </w:tc>
        <w:tc>
          <w:tcPr>
            <w:tcW w:w="1417" w:type="dxa"/>
            <w:tcBorders>
              <w:bottom w:val="single" w:sz="4" w:space="0" w:color="A6A6A6" w:themeColor="background1" w:themeShade="A6"/>
            </w:tcBorders>
          </w:tcPr>
          <w:p w:rsidR="001A516C" w:rsidRPr="00220156" w:rsidRDefault="00DE2FCF" w:rsidP="000671BC">
            <w:pPr>
              <w:tabs>
                <w:tab w:val="left" w:pos="1560"/>
              </w:tabs>
              <w:jc w:val="center"/>
              <w:rPr>
                <w:rFonts w:ascii="Arial" w:hAnsi="Arial" w:cs="Arial"/>
                <w:sz w:val="20"/>
                <w:szCs w:val="20"/>
                <w:lang w:eastAsia="en-GB"/>
              </w:rPr>
            </w:pPr>
            <w:r w:rsidRPr="00220156">
              <w:rPr>
                <w:rFonts w:ascii="Arial" w:hAnsi="Arial" w:cs="Arial"/>
                <w:sz w:val="20"/>
                <w:szCs w:val="20"/>
                <w:lang w:eastAsia="en-GB"/>
              </w:rPr>
              <w:t>E</w:t>
            </w:r>
          </w:p>
        </w:tc>
        <w:tc>
          <w:tcPr>
            <w:tcW w:w="2268" w:type="dxa"/>
            <w:tcBorders>
              <w:bottom w:val="single" w:sz="4" w:space="0" w:color="A6A6A6" w:themeColor="background1" w:themeShade="A6"/>
            </w:tcBorders>
          </w:tcPr>
          <w:p w:rsidR="001A516C" w:rsidRPr="00220156" w:rsidRDefault="00DE2FCF" w:rsidP="00EA2790">
            <w:pPr>
              <w:tabs>
                <w:tab w:val="left" w:pos="1560"/>
              </w:tabs>
              <w:jc w:val="center"/>
              <w:rPr>
                <w:rFonts w:ascii="Arial" w:hAnsi="Arial" w:cs="Arial"/>
                <w:sz w:val="20"/>
                <w:szCs w:val="20"/>
                <w:lang w:eastAsia="en-GB"/>
              </w:rPr>
            </w:pPr>
            <w:r w:rsidRPr="00220156">
              <w:rPr>
                <w:rFonts w:ascii="Arial" w:hAnsi="Arial" w:cs="Arial"/>
                <w:sz w:val="20"/>
                <w:szCs w:val="20"/>
                <w:lang w:eastAsia="en-GB"/>
              </w:rPr>
              <w:t>A</w:t>
            </w:r>
          </w:p>
        </w:tc>
      </w:tr>
      <w:tr w:rsidR="001A516C" w:rsidRPr="00220156" w:rsidTr="000671BC">
        <w:tc>
          <w:tcPr>
            <w:tcW w:w="6062" w:type="dxa"/>
            <w:tcBorders>
              <w:bottom w:val="single" w:sz="4" w:space="0" w:color="A6A6A6" w:themeColor="background1" w:themeShade="A6"/>
            </w:tcBorders>
          </w:tcPr>
          <w:p w:rsidR="001A516C" w:rsidRPr="00220156" w:rsidRDefault="00DE2FCF" w:rsidP="00DE2FCF">
            <w:pPr>
              <w:tabs>
                <w:tab w:val="left" w:pos="1560"/>
              </w:tabs>
              <w:rPr>
                <w:rFonts w:ascii="Arial" w:hAnsi="Arial" w:cs="Arial"/>
                <w:sz w:val="20"/>
                <w:szCs w:val="20"/>
              </w:rPr>
            </w:pPr>
            <w:r w:rsidRPr="00220156">
              <w:rPr>
                <w:rFonts w:ascii="Arial" w:hAnsi="Arial" w:cs="Arial"/>
                <w:sz w:val="20"/>
                <w:szCs w:val="20"/>
              </w:rPr>
              <w:t>Experience of teaching higher education  Level 6</w:t>
            </w:r>
          </w:p>
        </w:tc>
        <w:tc>
          <w:tcPr>
            <w:tcW w:w="1417" w:type="dxa"/>
            <w:tcBorders>
              <w:bottom w:val="single" w:sz="4" w:space="0" w:color="A6A6A6" w:themeColor="background1" w:themeShade="A6"/>
            </w:tcBorders>
          </w:tcPr>
          <w:p w:rsidR="001A516C" w:rsidRPr="00220156" w:rsidRDefault="00DE2FCF" w:rsidP="000671BC">
            <w:pPr>
              <w:tabs>
                <w:tab w:val="left" w:pos="1560"/>
              </w:tabs>
              <w:jc w:val="center"/>
              <w:rPr>
                <w:rFonts w:ascii="Arial" w:hAnsi="Arial" w:cs="Arial"/>
                <w:sz w:val="20"/>
                <w:szCs w:val="20"/>
                <w:lang w:eastAsia="en-GB"/>
              </w:rPr>
            </w:pPr>
            <w:r w:rsidRPr="00220156">
              <w:rPr>
                <w:rFonts w:ascii="Arial" w:hAnsi="Arial" w:cs="Arial"/>
                <w:sz w:val="20"/>
                <w:szCs w:val="20"/>
                <w:lang w:eastAsia="en-GB"/>
              </w:rPr>
              <w:t>D</w:t>
            </w:r>
          </w:p>
        </w:tc>
        <w:tc>
          <w:tcPr>
            <w:tcW w:w="2268" w:type="dxa"/>
            <w:tcBorders>
              <w:bottom w:val="single" w:sz="4" w:space="0" w:color="A6A6A6" w:themeColor="background1" w:themeShade="A6"/>
            </w:tcBorders>
          </w:tcPr>
          <w:p w:rsidR="001A516C" w:rsidRPr="00220156" w:rsidRDefault="00DE2FCF" w:rsidP="00EA2790">
            <w:pPr>
              <w:tabs>
                <w:tab w:val="left" w:pos="1560"/>
              </w:tabs>
              <w:jc w:val="center"/>
              <w:rPr>
                <w:rFonts w:ascii="Arial" w:hAnsi="Arial" w:cs="Arial"/>
                <w:sz w:val="20"/>
                <w:szCs w:val="20"/>
                <w:lang w:eastAsia="en-GB"/>
              </w:rPr>
            </w:pPr>
            <w:r w:rsidRPr="00220156">
              <w:rPr>
                <w:rFonts w:ascii="Arial" w:hAnsi="Arial" w:cs="Arial"/>
                <w:sz w:val="20"/>
                <w:szCs w:val="20"/>
                <w:lang w:eastAsia="en-GB"/>
              </w:rPr>
              <w:t>A</w:t>
            </w:r>
          </w:p>
        </w:tc>
      </w:tr>
      <w:tr w:rsidR="000671BC" w:rsidRPr="00220156" w:rsidTr="000671BC">
        <w:tc>
          <w:tcPr>
            <w:tcW w:w="9747" w:type="dxa"/>
            <w:gridSpan w:val="3"/>
            <w:shd w:val="clear" w:color="auto" w:fill="FFA7D3"/>
          </w:tcPr>
          <w:p w:rsidR="000671BC" w:rsidRPr="00220156" w:rsidRDefault="000671BC" w:rsidP="000379AF">
            <w:pPr>
              <w:tabs>
                <w:tab w:val="left" w:pos="1560"/>
              </w:tabs>
              <w:rPr>
                <w:rFonts w:ascii="Arial" w:hAnsi="Arial" w:cs="Arial"/>
                <w:b/>
                <w:sz w:val="20"/>
                <w:szCs w:val="20"/>
                <w:lang w:eastAsia="en-GB"/>
              </w:rPr>
            </w:pPr>
            <w:r w:rsidRPr="00220156">
              <w:rPr>
                <w:rFonts w:ascii="Arial" w:hAnsi="Arial" w:cs="Arial"/>
                <w:b/>
                <w:sz w:val="20"/>
                <w:szCs w:val="20"/>
                <w:lang w:eastAsia="en-GB"/>
              </w:rPr>
              <w:t>Skills / Abilities / Personal Attributes</w:t>
            </w:r>
          </w:p>
        </w:tc>
      </w:tr>
      <w:tr w:rsidR="000671BC" w:rsidRPr="00220156" w:rsidTr="000671BC">
        <w:tc>
          <w:tcPr>
            <w:tcW w:w="6062" w:type="dxa"/>
          </w:tcPr>
          <w:p w:rsidR="000379AF" w:rsidRPr="00220156" w:rsidRDefault="00DE2FCF" w:rsidP="00DE2FCF">
            <w:pPr>
              <w:tabs>
                <w:tab w:val="left" w:pos="561"/>
                <w:tab w:val="left" w:pos="1122"/>
                <w:tab w:val="left" w:pos="1683"/>
                <w:tab w:val="left" w:pos="2244"/>
                <w:tab w:val="left" w:pos="2805"/>
                <w:tab w:val="left" w:pos="3366"/>
                <w:tab w:val="left" w:pos="3927"/>
                <w:tab w:val="left" w:pos="4488"/>
                <w:tab w:val="left" w:pos="5049"/>
                <w:tab w:val="left" w:pos="5610"/>
                <w:tab w:val="left" w:pos="6171"/>
              </w:tabs>
              <w:rPr>
                <w:rFonts w:ascii="Arial" w:hAnsi="Arial" w:cs="Arial"/>
                <w:bCs/>
                <w:sz w:val="20"/>
                <w:szCs w:val="20"/>
              </w:rPr>
            </w:pPr>
            <w:r w:rsidRPr="00220156">
              <w:rPr>
                <w:rFonts w:ascii="Arial" w:hAnsi="Arial" w:cs="Arial"/>
                <w:bCs/>
                <w:sz w:val="20"/>
                <w:szCs w:val="20"/>
              </w:rPr>
              <w:t xml:space="preserve">An ability to plan and deliver creatively differentiated learning strategies within the range of the timetabled teaching requirements.  </w:t>
            </w:r>
          </w:p>
        </w:tc>
        <w:tc>
          <w:tcPr>
            <w:tcW w:w="1417" w:type="dxa"/>
          </w:tcPr>
          <w:p w:rsidR="000379AF" w:rsidRPr="00220156" w:rsidRDefault="00DE2FCF" w:rsidP="000671BC">
            <w:pPr>
              <w:tabs>
                <w:tab w:val="left" w:pos="1560"/>
              </w:tabs>
              <w:jc w:val="center"/>
              <w:rPr>
                <w:rFonts w:ascii="Arial" w:hAnsi="Arial" w:cs="Arial"/>
                <w:sz w:val="20"/>
                <w:szCs w:val="20"/>
                <w:lang w:eastAsia="en-GB"/>
              </w:rPr>
            </w:pPr>
            <w:r w:rsidRPr="00220156">
              <w:rPr>
                <w:rFonts w:ascii="Arial" w:hAnsi="Arial" w:cs="Arial"/>
                <w:sz w:val="20"/>
                <w:szCs w:val="20"/>
                <w:lang w:eastAsia="en-GB"/>
              </w:rPr>
              <w:t>E</w:t>
            </w:r>
          </w:p>
        </w:tc>
        <w:tc>
          <w:tcPr>
            <w:tcW w:w="2268" w:type="dxa"/>
          </w:tcPr>
          <w:p w:rsidR="000379AF" w:rsidRPr="00220156" w:rsidRDefault="00220156" w:rsidP="00EA2790">
            <w:pPr>
              <w:tabs>
                <w:tab w:val="left" w:pos="1560"/>
              </w:tabs>
              <w:jc w:val="center"/>
              <w:rPr>
                <w:rFonts w:ascii="Arial" w:hAnsi="Arial" w:cs="Arial"/>
                <w:sz w:val="20"/>
                <w:szCs w:val="20"/>
                <w:lang w:eastAsia="en-GB"/>
              </w:rPr>
            </w:pPr>
            <w:r w:rsidRPr="00220156">
              <w:rPr>
                <w:rFonts w:ascii="Arial" w:hAnsi="Arial" w:cs="Arial"/>
                <w:sz w:val="20"/>
                <w:szCs w:val="20"/>
                <w:lang w:eastAsia="en-GB"/>
              </w:rPr>
              <w:t>I / T</w:t>
            </w:r>
          </w:p>
        </w:tc>
      </w:tr>
      <w:tr w:rsidR="000671BC" w:rsidRPr="00220156" w:rsidTr="000671BC">
        <w:tc>
          <w:tcPr>
            <w:tcW w:w="6062" w:type="dxa"/>
          </w:tcPr>
          <w:p w:rsidR="000379AF" w:rsidRPr="00220156" w:rsidRDefault="00DE2FCF" w:rsidP="00DE2FCF">
            <w:pPr>
              <w:tabs>
                <w:tab w:val="left" w:pos="561"/>
                <w:tab w:val="left" w:pos="1122"/>
                <w:tab w:val="left" w:pos="1683"/>
                <w:tab w:val="left" w:pos="2244"/>
                <w:tab w:val="left" w:pos="2805"/>
                <w:tab w:val="left" w:pos="3366"/>
                <w:tab w:val="left" w:pos="3927"/>
                <w:tab w:val="left" w:pos="4488"/>
                <w:tab w:val="left" w:pos="5049"/>
                <w:tab w:val="left" w:pos="5610"/>
                <w:tab w:val="left" w:pos="6171"/>
              </w:tabs>
              <w:rPr>
                <w:rFonts w:ascii="Arial" w:hAnsi="Arial" w:cs="Arial"/>
                <w:sz w:val="20"/>
                <w:szCs w:val="20"/>
                <w:lang w:eastAsia="en-GB"/>
              </w:rPr>
            </w:pPr>
            <w:r w:rsidRPr="00220156">
              <w:rPr>
                <w:rFonts w:ascii="Arial" w:hAnsi="Arial" w:cs="Arial"/>
                <w:bCs/>
                <w:sz w:val="20"/>
                <w:szCs w:val="20"/>
              </w:rPr>
              <w:t>Excellent organisational and time management ability to meet the demands of a busy curriculum and maintain administrative procedures.</w:t>
            </w:r>
          </w:p>
        </w:tc>
        <w:tc>
          <w:tcPr>
            <w:tcW w:w="1417" w:type="dxa"/>
          </w:tcPr>
          <w:p w:rsidR="000379AF" w:rsidRPr="00220156" w:rsidRDefault="00DE2FCF" w:rsidP="000671BC">
            <w:pPr>
              <w:tabs>
                <w:tab w:val="left" w:pos="1560"/>
              </w:tabs>
              <w:jc w:val="center"/>
              <w:rPr>
                <w:rFonts w:ascii="Arial" w:hAnsi="Arial" w:cs="Arial"/>
                <w:sz w:val="20"/>
                <w:szCs w:val="20"/>
                <w:lang w:eastAsia="en-GB"/>
              </w:rPr>
            </w:pPr>
            <w:r w:rsidRPr="00220156">
              <w:rPr>
                <w:rFonts w:ascii="Arial" w:hAnsi="Arial" w:cs="Arial"/>
                <w:sz w:val="20"/>
                <w:szCs w:val="20"/>
                <w:lang w:eastAsia="en-GB"/>
              </w:rPr>
              <w:t>E</w:t>
            </w:r>
          </w:p>
        </w:tc>
        <w:tc>
          <w:tcPr>
            <w:tcW w:w="2268" w:type="dxa"/>
          </w:tcPr>
          <w:p w:rsidR="000379AF" w:rsidRPr="00220156" w:rsidRDefault="00220156" w:rsidP="00EA2790">
            <w:pPr>
              <w:tabs>
                <w:tab w:val="left" w:pos="1560"/>
              </w:tabs>
              <w:jc w:val="center"/>
              <w:rPr>
                <w:rFonts w:ascii="Arial" w:hAnsi="Arial" w:cs="Arial"/>
                <w:sz w:val="20"/>
                <w:szCs w:val="20"/>
                <w:lang w:eastAsia="en-GB"/>
              </w:rPr>
            </w:pPr>
            <w:r w:rsidRPr="00220156">
              <w:rPr>
                <w:rFonts w:ascii="Arial" w:hAnsi="Arial" w:cs="Arial"/>
                <w:sz w:val="20"/>
                <w:szCs w:val="20"/>
                <w:lang w:eastAsia="en-GB"/>
              </w:rPr>
              <w:t>I / T</w:t>
            </w:r>
          </w:p>
        </w:tc>
      </w:tr>
      <w:tr w:rsidR="001A516C" w:rsidRPr="00220156" w:rsidTr="000671BC">
        <w:tc>
          <w:tcPr>
            <w:tcW w:w="6062" w:type="dxa"/>
          </w:tcPr>
          <w:p w:rsidR="001A516C" w:rsidRPr="00220156" w:rsidRDefault="00DE2FCF" w:rsidP="00DE2FCF">
            <w:pPr>
              <w:tabs>
                <w:tab w:val="left" w:pos="561"/>
                <w:tab w:val="left" w:pos="1122"/>
                <w:tab w:val="left" w:pos="1683"/>
                <w:tab w:val="left" w:pos="2244"/>
                <w:tab w:val="left" w:pos="2805"/>
                <w:tab w:val="left" w:pos="3366"/>
                <w:tab w:val="left" w:pos="3927"/>
                <w:tab w:val="left" w:pos="4488"/>
                <w:tab w:val="left" w:pos="5049"/>
                <w:tab w:val="left" w:pos="5610"/>
                <w:tab w:val="left" w:pos="6171"/>
              </w:tabs>
              <w:rPr>
                <w:rFonts w:ascii="Arial" w:hAnsi="Arial" w:cs="Arial"/>
                <w:bCs/>
                <w:sz w:val="20"/>
                <w:szCs w:val="20"/>
              </w:rPr>
            </w:pPr>
            <w:r w:rsidRPr="00220156">
              <w:rPr>
                <w:rFonts w:ascii="Arial" w:hAnsi="Arial" w:cs="Arial"/>
                <w:bCs/>
                <w:sz w:val="20"/>
                <w:szCs w:val="20"/>
              </w:rPr>
              <w:t>The ability to communicate appropriately with staff across all aspects of the students’ timetables and work as an effective team member.</w:t>
            </w:r>
          </w:p>
        </w:tc>
        <w:tc>
          <w:tcPr>
            <w:tcW w:w="1417" w:type="dxa"/>
          </w:tcPr>
          <w:p w:rsidR="001A516C" w:rsidRPr="00220156" w:rsidRDefault="00DE2FCF" w:rsidP="000671BC">
            <w:pPr>
              <w:tabs>
                <w:tab w:val="left" w:pos="1560"/>
              </w:tabs>
              <w:jc w:val="center"/>
              <w:rPr>
                <w:rFonts w:ascii="Arial" w:hAnsi="Arial" w:cs="Arial"/>
                <w:sz w:val="20"/>
                <w:szCs w:val="20"/>
                <w:lang w:eastAsia="en-GB"/>
              </w:rPr>
            </w:pPr>
            <w:r w:rsidRPr="00220156">
              <w:rPr>
                <w:rFonts w:ascii="Arial" w:hAnsi="Arial" w:cs="Arial"/>
                <w:sz w:val="20"/>
                <w:szCs w:val="20"/>
                <w:lang w:eastAsia="en-GB"/>
              </w:rPr>
              <w:t>E</w:t>
            </w:r>
          </w:p>
        </w:tc>
        <w:tc>
          <w:tcPr>
            <w:tcW w:w="2268" w:type="dxa"/>
          </w:tcPr>
          <w:p w:rsidR="001A516C" w:rsidRPr="00220156" w:rsidRDefault="00220156" w:rsidP="00EA2790">
            <w:pPr>
              <w:tabs>
                <w:tab w:val="left" w:pos="1560"/>
              </w:tabs>
              <w:jc w:val="center"/>
              <w:rPr>
                <w:rFonts w:ascii="Arial" w:hAnsi="Arial" w:cs="Arial"/>
                <w:sz w:val="20"/>
                <w:szCs w:val="20"/>
                <w:lang w:eastAsia="en-GB"/>
              </w:rPr>
            </w:pPr>
            <w:r w:rsidRPr="00220156">
              <w:rPr>
                <w:rFonts w:ascii="Arial" w:hAnsi="Arial" w:cs="Arial"/>
                <w:sz w:val="20"/>
                <w:szCs w:val="20"/>
                <w:lang w:eastAsia="en-GB"/>
              </w:rPr>
              <w:t>I / T</w:t>
            </w:r>
          </w:p>
        </w:tc>
      </w:tr>
      <w:tr w:rsidR="001A516C" w:rsidRPr="00220156" w:rsidTr="000671BC">
        <w:tc>
          <w:tcPr>
            <w:tcW w:w="6062" w:type="dxa"/>
          </w:tcPr>
          <w:p w:rsidR="001A516C" w:rsidRPr="00220156" w:rsidRDefault="00DE2FCF" w:rsidP="00DE2FCF">
            <w:pPr>
              <w:tabs>
                <w:tab w:val="left" w:pos="1560"/>
              </w:tabs>
              <w:rPr>
                <w:rFonts w:ascii="Arial" w:hAnsi="Arial" w:cs="Arial"/>
                <w:sz w:val="20"/>
                <w:szCs w:val="20"/>
              </w:rPr>
            </w:pPr>
            <w:r w:rsidRPr="00220156">
              <w:rPr>
                <w:rFonts w:ascii="Arial" w:hAnsi="Arial" w:cs="Arial"/>
                <w:bCs/>
                <w:sz w:val="20"/>
                <w:szCs w:val="20"/>
              </w:rPr>
              <w:t>The willingness and flexibility to teach evenings</w:t>
            </w:r>
            <w:r w:rsidR="00072EC6">
              <w:rPr>
                <w:rFonts w:ascii="Arial" w:hAnsi="Arial" w:cs="Arial"/>
                <w:bCs/>
                <w:sz w:val="20"/>
                <w:szCs w:val="20"/>
              </w:rPr>
              <w:t xml:space="preserve"> and/or Saturdays</w:t>
            </w:r>
            <w:r w:rsidRPr="00220156">
              <w:rPr>
                <w:rFonts w:ascii="Arial" w:hAnsi="Arial" w:cs="Arial"/>
                <w:bCs/>
                <w:sz w:val="20"/>
                <w:szCs w:val="20"/>
              </w:rPr>
              <w:t xml:space="preserve"> as required</w:t>
            </w:r>
          </w:p>
        </w:tc>
        <w:tc>
          <w:tcPr>
            <w:tcW w:w="1417" w:type="dxa"/>
          </w:tcPr>
          <w:p w:rsidR="001A516C" w:rsidRPr="00220156" w:rsidRDefault="00DE2FCF" w:rsidP="000671BC">
            <w:pPr>
              <w:tabs>
                <w:tab w:val="left" w:pos="1560"/>
              </w:tabs>
              <w:jc w:val="center"/>
              <w:rPr>
                <w:rFonts w:ascii="Arial" w:hAnsi="Arial" w:cs="Arial"/>
                <w:sz w:val="20"/>
                <w:szCs w:val="20"/>
                <w:lang w:eastAsia="en-GB"/>
              </w:rPr>
            </w:pPr>
            <w:r w:rsidRPr="00220156">
              <w:rPr>
                <w:rFonts w:ascii="Arial" w:hAnsi="Arial" w:cs="Arial"/>
                <w:sz w:val="20"/>
                <w:szCs w:val="20"/>
                <w:lang w:eastAsia="en-GB"/>
              </w:rPr>
              <w:t>E</w:t>
            </w:r>
          </w:p>
        </w:tc>
        <w:tc>
          <w:tcPr>
            <w:tcW w:w="2268" w:type="dxa"/>
          </w:tcPr>
          <w:p w:rsidR="001A516C" w:rsidRPr="00220156" w:rsidRDefault="001A516C" w:rsidP="00EA2790">
            <w:pPr>
              <w:tabs>
                <w:tab w:val="left" w:pos="1560"/>
              </w:tabs>
              <w:jc w:val="center"/>
              <w:rPr>
                <w:rFonts w:ascii="Arial" w:hAnsi="Arial" w:cs="Arial"/>
                <w:sz w:val="20"/>
                <w:szCs w:val="20"/>
                <w:lang w:eastAsia="en-GB"/>
              </w:rPr>
            </w:pPr>
          </w:p>
        </w:tc>
      </w:tr>
      <w:tr w:rsidR="000671BC" w:rsidRPr="00220156" w:rsidTr="000671BC">
        <w:tc>
          <w:tcPr>
            <w:tcW w:w="6062" w:type="dxa"/>
          </w:tcPr>
          <w:p w:rsidR="000379AF" w:rsidRPr="00220156" w:rsidRDefault="00DE2FCF" w:rsidP="000379AF">
            <w:pPr>
              <w:tabs>
                <w:tab w:val="left" w:pos="1560"/>
              </w:tabs>
              <w:rPr>
                <w:rFonts w:ascii="Arial" w:hAnsi="Arial" w:cs="Arial"/>
                <w:sz w:val="20"/>
                <w:szCs w:val="20"/>
                <w:lang w:eastAsia="en-GB"/>
              </w:rPr>
            </w:pPr>
            <w:r w:rsidRPr="00220156">
              <w:rPr>
                <w:rFonts w:ascii="Arial" w:hAnsi="Arial" w:cs="Arial"/>
                <w:sz w:val="20"/>
                <w:szCs w:val="20"/>
                <w:lang w:eastAsia="en-GB"/>
              </w:rPr>
              <w:t>A range of transferable skills to teach across other suitable programmes if required</w:t>
            </w:r>
          </w:p>
        </w:tc>
        <w:tc>
          <w:tcPr>
            <w:tcW w:w="1417" w:type="dxa"/>
          </w:tcPr>
          <w:p w:rsidR="000379AF" w:rsidRPr="00220156" w:rsidRDefault="00DE2FCF" w:rsidP="000671BC">
            <w:pPr>
              <w:tabs>
                <w:tab w:val="left" w:pos="1560"/>
              </w:tabs>
              <w:jc w:val="center"/>
              <w:rPr>
                <w:rFonts w:ascii="Arial" w:hAnsi="Arial" w:cs="Arial"/>
                <w:sz w:val="20"/>
                <w:szCs w:val="20"/>
                <w:lang w:eastAsia="en-GB"/>
              </w:rPr>
            </w:pPr>
            <w:r w:rsidRPr="00220156">
              <w:rPr>
                <w:rFonts w:ascii="Arial" w:hAnsi="Arial" w:cs="Arial"/>
                <w:sz w:val="20"/>
                <w:szCs w:val="20"/>
                <w:lang w:eastAsia="en-GB"/>
              </w:rPr>
              <w:t>D</w:t>
            </w:r>
          </w:p>
        </w:tc>
        <w:tc>
          <w:tcPr>
            <w:tcW w:w="2268" w:type="dxa"/>
          </w:tcPr>
          <w:p w:rsidR="000379AF" w:rsidRPr="00220156" w:rsidRDefault="00DE2FCF" w:rsidP="00EA2790">
            <w:pPr>
              <w:tabs>
                <w:tab w:val="left" w:pos="1560"/>
              </w:tabs>
              <w:jc w:val="center"/>
              <w:rPr>
                <w:rFonts w:ascii="Arial" w:hAnsi="Arial" w:cs="Arial"/>
                <w:sz w:val="20"/>
                <w:szCs w:val="20"/>
                <w:lang w:eastAsia="en-GB"/>
              </w:rPr>
            </w:pPr>
            <w:r w:rsidRPr="00220156">
              <w:rPr>
                <w:rFonts w:ascii="Arial" w:hAnsi="Arial" w:cs="Arial"/>
                <w:sz w:val="20"/>
                <w:szCs w:val="20"/>
                <w:lang w:eastAsia="en-GB"/>
              </w:rPr>
              <w:t>A / I</w:t>
            </w:r>
          </w:p>
        </w:tc>
      </w:tr>
      <w:tr w:rsidR="000671BC" w:rsidRPr="00220156" w:rsidTr="000671BC">
        <w:tc>
          <w:tcPr>
            <w:tcW w:w="9747" w:type="dxa"/>
            <w:gridSpan w:val="3"/>
            <w:shd w:val="clear" w:color="auto" w:fill="FFA7D3"/>
          </w:tcPr>
          <w:p w:rsidR="000671BC" w:rsidRPr="00220156" w:rsidRDefault="000671BC" w:rsidP="000379AF">
            <w:pPr>
              <w:tabs>
                <w:tab w:val="left" w:pos="1560"/>
              </w:tabs>
              <w:rPr>
                <w:rFonts w:ascii="Arial" w:hAnsi="Arial" w:cs="Arial"/>
                <w:b/>
                <w:sz w:val="20"/>
                <w:szCs w:val="20"/>
                <w:lang w:eastAsia="en-GB"/>
              </w:rPr>
            </w:pPr>
            <w:r w:rsidRPr="00220156">
              <w:rPr>
                <w:rFonts w:ascii="Arial" w:hAnsi="Arial" w:cs="Arial"/>
                <w:b/>
                <w:sz w:val="20"/>
                <w:szCs w:val="20"/>
                <w:lang w:eastAsia="en-GB"/>
              </w:rPr>
              <w:t>Other Whole College Requirements</w:t>
            </w:r>
          </w:p>
        </w:tc>
      </w:tr>
      <w:tr w:rsidR="000671BC" w:rsidRPr="00220156" w:rsidTr="000671BC">
        <w:tc>
          <w:tcPr>
            <w:tcW w:w="6062" w:type="dxa"/>
          </w:tcPr>
          <w:p w:rsidR="000379AF" w:rsidRPr="00220156" w:rsidRDefault="000379AF" w:rsidP="000379AF">
            <w:pPr>
              <w:jc w:val="both"/>
              <w:rPr>
                <w:rFonts w:ascii="Arial" w:hAnsi="Arial" w:cs="Arial"/>
                <w:sz w:val="20"/>
                <w:szCs w:val="20"/>
              </w:rPr>
            </w:pPr>
            <w:r w:rsidRPr="00220156">
              <w:rPr>
                <w:rFonts w:ascii="Arial" w:hAnsi="Arial" w:cs="Arial"/>
                <w:bCs/>
                <w:sz w:val="20"/>
                <w:szCs w:val="20"/>
              </w:rPr>
              <w:t>A commitment to continuing professional development to ensure relevance of both subject specific and</w:t>
            </w:r>
            <w:r w:rsidR="000671BC" w:rsidRPr="00220156">
              <w:rPr>
                <w:rFonts w:ascii="Arial" w:hAnsi="Arial" w:cs="Arial"/>
                <w:bCs/>
                <w:sz w:val="20"/>
                <w:szCs w:val="20"/>
              </w:rPr>
              <w:t>, for teaching / assessing posts,</w:t>
            </w:r>
            <w:r w:rsidRPr="00220156">
              <w:rPr>
                <w:rFonts w:ascii="Arial" w:hAnsi="Arial" w:cs="Arial"/>
                <w:bCs/>
                <w:sz w:val="20"/>
                <w:szCs w:val="20"/>
              </w:rPr>
              <w:t xml:space="preserve"> general teaching skills.</w:t>
            </w:r>
            <w:r w:rsidR="000671BC" w:rsidRPr="00220156">
              <w:rPr>
                <w:rFonts w:ascii="Arial" w:hAnsi="Arial" w:cs="Arial"/>
                <w:bCs/>
                <w:sz w:val="20"/>
                <w:szCs w:val="20"/>
              </w:rPr>
              <w:t xml:space="preserve"> </w:t>
            </w:r>
            <w:r w:rsidRPr="00220156">
              <w:rPr>
                <w:rFonts w:ascii="Arial" w:hAnsi="Arial" w:cs="Arial"/>
                <w:sz w:val="20"/>
                <w:szCs w:val="20"/>
              </w:rPr>
              <w:t xml:space="preserve"> </w:t>
            </w:r>
          </w:p>
        </w:tc>
        <w:tc>
          <w:tcPr>
            <w:tcW w:w="1417" w:type="dxa"/>
          </w:tcPr>
          <w:p w:rsidR="000379AF" w:rsidRPr="00220156" w:rsidRDefault="000379AF" w:rsidP="000671BC">
            <w:pPr>
              <w:tabs>
                <w:tab w:val="left" w:pos="1560"/>
              </w:tabs>
              <w:jc w:val="center"/>
              <w:rPr>
                <w:rFonts w:ascii="Arial" w:hAnsi="Arial" w:cs="Arial"/>
                <w:sz w:val="20"/>
                <w:szCs w:val="20"/>
                <w:lang w:eastAsia="en-GB"/>
              </w:rPr>
            </w:pPr>
            <w:r w:rsidRPr="00220156">
              <w:rPr>
                <w:rFonts w:ascii="Arial" w:hAnsi="Arial" w:cs="Arial"/>
                <w:sz w:val="20"/>
                <w:szCs w:val="20"/>
                <w:lang w:eastAsia="en-GB"/>
              </w:rPr>
              <w:t>E</w:t>
            </w:r>
          </w:p>
        </w:tc>
        <w:tc>
          <w:tcPr>
            <w:tcW w:w="2268" w:type="dxa"/>
          </w:tcPr>
          <w:p w:rsidR="000379AF" w:rsidRPr="00220156" w:rsidRDefault="00DE2FCF" w:rsidP="00EA2790">
            <w:pPr>
              <w:tabs>
                <w:tab w:val="left" w:pos="1560"/>
              </w:tabs>
              <w:jc w:val="center"/>
              <w:rPr>
                <w:rFonts w:ascii="Arial" w:hAnsi="Arial" w:cs="Arial"/>
                <w:sz w:val="20"/>
                <w:szCs w:val="20"/>
                <w:lang w:eastAsia="en-GB"/>
              </w:rPr>
            </w:pPr>
            <w:r w:rsidRPr="00220156">
              <w:rPr>
                <w:rFonts w:ascii="Arial" w:hAnsi="Arial" w:cs="Arial"/>
                <w:sz w:val="20"/>
                <w:szCs w:val="20"/>
                <w:lang w:eastAsia="en-GB"/>
              </w:rPr>
              <w:t>A / I</w:t>
            </w:r>
          </w:p>
        </w:tc>
      </w:tr>
      <w:tr w:rsidR="0046276C" w:rsidRPr="00220156" w:rsidTr="000671BC">
        <w:tc>
          <w:tcPr>
            <w:tcW w:w="6062" w:type="dxa"/>
          </w:tcPr>
          <w:p w:rsidR="0046276C" w:rsidRPr="00220156" w:rsidRDefault="0046276C" w:rsidP="000379AF">
            <w:pPr>
              <w:jc w:val="both"/>
              <w:rPr>
                <w:rFonts w:ascii="Arial" w:hAnsi="Arial" w:cs="Arial"/>
                <w:bCs/>
                <w:sz w:val="20"/>
                <w:szCs w:val="20"/>
              </w:rPr>
            </w:pPr>
            <w:r w:rsidRPr="00220156">
              <w:rPr>
                <w:rFonts w:ascii="Arial" w:hAnsi="Arial" w:cs="Arial"/>
                <w:bCs/>
                <w:sz w:val="20"/>
                <w:szCs w:val="20"/>
              </w:rPr>
              <w:t>Ability to work flexibly to meet the needs of the team and the College which may include occasional evening and / or weekend work to support College open days and events</w:t>
            </w:r>
          </w:p>
        </w:tc>
        <w:tc>
          <w:tcPr>
            <w:tcW w:w="1417" w:type="dxa"/>
          </w:tcPr>
          <w:p w:rsidR="0046276C" w:rsidRPr="00220156" w:rsidRDefault="0046276C" w:rsidP="000671BC">
            <w:pPr>
              <w:tabs>
                <w:tab w:val="left" w:pos="1560"/>
              </w:tabs>
              <w:jc w:val="center"/>
              <w:rPr>
                <w:rFonts w:ascii="Arial" w:hAnsi="Arial" w:cs="Arial"/>
                <w:sz w:val="20"/>
                <w:szCs w:val="20"/>
                <w:lang w:eastAsia="en-GB"/>
              </w:rPr>
            </w:pPr>
            <w:r w:rsidRPr="00220156">
              <w:rPr>
                <w:rFonts w:ascii="Arial" w:hAnsi="Arial" w:cs="Arial"/>
                <w:sz w:val="20"/>
                <w:szCs w:val="20"/>
                <w:lang w:eastAsia="en-GB"/>
              </w:rPr>
              <w:t>E</w:t>
            </w:r>
          </w:p>
        </w:tc>
        <w:tc>
          <w:tcPr>
            <w:tcW w:w="2268" w:type="dxa"/>
          </w:tcPr>
          <w:p w:rsidR="0046276C" w:rsidRPr="00220156" w:rsidRDefault="00DE2FCF" w:rsidP="00EA2790">
            <w:pPr>
              <w:tabs>
                <w:tab w:val="left" w:pos="1560"/>
              </w:tabs>
              <w:jc w:val="center"/>
              <w:rPr>
                <w:rFonts w:ascii="Arial" w:hAnsi="Arial" w:cs="Arial"/>
                <w:sz w:val="20"/>
                <w:szCs w:val="20"/>
                <w:lang w:eastAsia="en-GB"/>
              </w:rPr>
            </w:pPr>
            <w:r w:rsidRPr="00220156">
              <w:rPr>
                <w:rFonts w:ascii="Arial" w:hAnsi="Arial" w:cs="Arial"/>
                <w:sz w:val="20"/>
                <w:szCs w:val="20"/>
                <w:lang w:eastAsia="en-GB"/>
              </w:rPr>
              <w:t>I</w:t>
            </w:r>
          </w:p>
        </w:tc>
      </w:tr>
      <w:tr w:rsidR="000671BC" w:rsidRPr="00220156" w:rsidTr="000671BC">
        <w:tc>
          <w:tcPr>
            <w:tcW w:w="6062" w:type="dxa"/>
          </w:tcPr>
          <w:p w:rsidR="000379AF" w:rsidRPr="00220156" w:rsidRDefault="000671BC" w:rsidP="0046276C">
            <w:pPr>
              <w:rPr>
                <w:rFonts w:ascii="Arial" w:hAnsi="Arial" w:cs="Arial"/>
                <w:bCs/>
                <w:i/>
                <w:sz w:val="20"/>
                <w:szCs w:val="20"/>
              </w:rPr>
            </w:pPr>
            <w:r w:rsidRPr="00220156">
              <w:rPr>
                <w:rFonts w:ascii="Arial" w:hAnsi="Arial" w:cs="Arial"/>
                <w:sz w:val="20"/>
                <w:szCs w:val="20"/>
              </w:rPr>
              <w:t>A clear understanding of and demonstrable commitment to Equality and Diversity</w:t>
            </w:r>
          </w:p>
        </w:tc>
        <w:tc>
          <w:tcPr>
            <w:tcW w:w="1417" w:type="dxa"/>
          </w:tcPr>
          <w:p w:rsidR="000379AF" w:rsidRPr="00220156" w:rsidRDefault="000671BC" w:rsidP="000671BC">
            <w:pPr>
              <w:tabs>
                <w:tab w:val="left" w:pos="1560"/>
              </w:tabs>
              <w:jc w:val="center"/>
              <w:rPr>
                <w:rFonts w:ascii="Arial" w:hAnsi="Arial" w:cs="Arial"/>
                <w:sz w:val="20"/>
                <w:szCs w:val="20"/>
                <w:lang w:eastAsia="en-GB"/>
              </w:rPr>
            </w:pPr>
            <w:r w:rsidRPr="00220156">
              <w:rPr>
                <w:rFonts w:ascii="Arial" w:hAnsi="Arial" w:cs="Arial"/>
                <w:sz w:val="20"/>
                <w:szCs w:val="20"/>
                <w:lang w:eastAsia="en-GB"/>
              </w:rPr>
              <w:t>E</w:t>
            </w:r>
          </w:p>
        </w:tc>
        <w:tc>
          <w:tcPr>
            <w:tcW w:w="2268" w:type="dxa"/>
          </w:tcPr>
          <w:p w:rsidR="000379AF" w:rsidRPr="00220156" w:rsidRDefault="00DE2FCF" w:rsidP="00EA2790">
            <w:pPr>
              <w:tabs>
                <w:tab w:val="left" w:pos="1560"/>
              </w:tabs>
              <w:jc w:val="center"/>
              <w:rPr>
                <w:rFonts w:ascii="Arial" w:hAnsi="Arial" w:cs="Arial"/>
                <w:sz w:val="20"/>
                <w:szCs w:val="20"/>
                <w:lang w:eastAsia="en-GB"/>
              </w:rPr>
            </w:pPr>
            <w:r w:rsidRPr="00220156">
              <w:rPr>
                <w:rFonts w:ascii="Arial" w:hAnsi="Arial" w:cs="Arial"/>
                <w:sz w:val="20"/>
                <w:szCs w:val="20"/>
                <w:lang w:eastAsia="en-GB"/>
              </w:rPr>
              <w:t>A / I</w:t>
            </w:r>
          </w:p>
        </w:tc>
      </w:tr>
      <w:tr w:rsidR="0038752C" w:rsidRPr="00220156" w:rsidTr="000671BC">
        <w:tc>
          <w:tcPr>
            <w:tcW w:w="6062" w:type="dxa"/>
          </w:tcPr>
          <w:p w:rsidR="0038752C" w:rsidRPr="00220156" w:rsidRDefault="0038752C" w:rsidP="0046276C">
            <w:pPr>
              <w:rPr>
                <w:rFonts w:ascii="Arial" w:hAnsi="Arial" w:cs="Arial"/>
                <w:bCs/>
                <w:i/>
                <w:sz w:val="20"/>
                <w:szCs w:val="20"/>
              </w:rPr>
            </w:pPr>
            <w:r w:rsidRPr="00220156">
              <w:rPr>
                <w:rFonts w:ascii="Arial" w:hAnsi="Arial" w:cs="Arial"/>
                <w:sz w:val="20"/>
                <w:szCs w:val="20"/>
              </w:rPr>
              <w:t>A demonstrable commitment to sustainability and carbon management</w:t>
            </w:r>
          </w:p>
        </w:tc>
        <w:tc>
          <w:tcPr>
            <w:tcW w:w="1417" w:type="dxa"/>
          </w:tcPr>
          <w:p w:rsidR="0038752C" w:rsidRPr="00220156" w:rsidRDefault="0038752C" w:rsidP="000671BC">
            <w:pPr>
              <w:tabs>
                <w:tab w:val="left" w:pos="1560"/>
              </w:tabs>
              <w:jc w:val="center"/>
              <w:rPr>
                <w:rFonts w:ascii="Arial" w:hAnsi="Arial" w:cs="Arial"/>
                <w:sz w:val="20"/>
                <w:szCs w:val="20"/>
                <w:lang w:eastAsia="en-GB"/>
              </w:rPr>
            </w:pPr>
            <w:r w:rsidRPr="00220156">
              <w:rPr>
                <w:rFonts w:ascii="Arial" w:hAnsi="Arial" w:cs="Arial"/>
                <w:sz w:val="20"/>
                <w:szCs w:val="20"/>
                <w:lang w:eastAsia="en-GB"/>
              </w:rPr>
              <w:t>E</w:t>
            </w:r>
          </w:p>
        </w:tc>
        <w:tc>
          <w:tcPr>
            <w:tcW w:w="2268" w:type="dxa"/>
          </w:tcPr>
          <w:p w:rsidR="0038752C" w:rsidRPr="00220156" w:rsidRDefault="00DE2FCF" w:rsidP="00EA2790">
            <w:pPr>
              <w:tabs>
                <w:tab w:val="left" w:pos="1560"/>
              </w:tabs>
              <w:jc w:val="center"/>
              <w:rPr>
                <w:rFonts w:ascii="Arial" w:hAnsi="Arial" w:cs="Arial"/>
                <w:sz w:val="20"/>
                <w:szCs w:val="20"/>
                <w:lang w:eastAsia="en-GB"/>
              </w:rPr>
            </w:pPr>
            <w:r w:rsidRPr="00220156">
              <w:rPr>
                <w:rFonts w:ascii="Arial" w:hAnsi="Arial" w:cs="Arial"/>
                <w:sz w:val="20"/>
                <w:szCs w:val="20"/>
                <w:lang w:eastAsia="en-GB"/>
              </w:rPr>
              <w:t>A / I</w:t>
            </w:r>
          </w:p>
        </w:tc>
      </w:tr>
      <w:tr w:rsidR="0038752C" w:rsidRPr="00220156" w:rsidTr="000671BC">
        <w:tc>
          <w:tcPr>
            <w:tcW w:w="6062" w:type="dxa"/>
          </w:tcPr>
          <w:p w:rsidR="0038752C" w:rsidRPr="00220156" w:rsidRDefault="0038752C" w:rsidP="0046276C">
            <w:pPr>
              <w:rPr>
                <w:rFonts w:ascii="Arial" w:hAnsi="Arial" w:cs="Arial"/>
                <w:bCs/>
                <w:i/>
                <w:sz w:val="20"/>
                <w:szCs w:val="20"/>
              </w:rPr>
            </w:pPr>
            <w:r w:rsidRPr="00220156">
              <w:rPr>
                <w:rFonts w:ascii="Arial" w:hAnsi="Arial" w:cs="Arial"/>
                <w:sz w:val="20"/>
                <w:szCs w:val="20"/>
              </w:rPr>
              <w:t xml:space="preserve">To undertake and pass </w:t>
            </w:r>
            <w:r w:rsidR="0046276C" w:rsidRPr="00220156">
              <w:rPr>
                <w:rFonts w:ascii="Arial" w:hAnsi="Arial" w:cs="Arial"/>
                <w:sz w:val="20"/>
                <w:szCs w:val="20"/>
              </w:rPr>
              <w:t>an appropriate</w:t>
            </w:r>
            <w:r w:rsidRPr="00220156">
              <w:rPr>
                <w:rFonts w:ascii="Arial" w:hAnsi="Arial" w:cs="Arial"/>
                <w:sz w:val="20"/>
                <w:szCs w:val="20"/>
              </w:rPr>
              <w:t xml:space="preserve"> </w:t>
            </w:r>
            <w:r w:rsidR="0046276C" w:rsidRPr="00220156">
              <w:rPr>
                <w:rFonts w:ascii="Arial" w:hAnsi="Arial" w:cs="Arial"/>
                <w:sz w:val="20"/>
                <w:szCs w:val="20"/>
              </w:rPr>
              <w:t>S</w:t>
            </w:r>
            <w:r w:rsidRPr="00220156">
              <w:rPr>
                <w:rFonts w:ascii="Arial" w:hAnsi="Arial" w:cs="Arial"/>
                <w:sz w:val="20"/>
                <w:szCs w:val="20"/>
              </w:rPr>
              <w:t>afeguarding</w:t>
            </w:r>
            <w:r w:rsidR="0046276C" w:rsidRPr="00220156">
              <w:rPr>
                <w:rFonts w:ascii="Arial" w:hAnsi="Arial" w:cs="Arial"/>
                <w:sz w:val="20"/>
                <w:szCs w:val="20"/>
              </w:rPr>
              <w:t xml:space="preserve"> &amp; Protecting qualification </w:t>
            </w:r>
            <w:r w:rsidRPr="00220156">
              <w:rPr>
                <w:rFonts w:ascii="Arial" w:hAnsi="Arial" w:cs="Arial"/>
                <w:sz w:val="20"/>
                <w:szCs w:val="20"/>
              </w:rPr>
              <w:t>within 3 months of appointment.</w:t>
            </w:r>
          </w:p>
        </w:tc>
        <w:tc>
          <w:tcPr>
            <w:tcW w:w="1417" w:type="dxa"/>
          </w:tcPr>
          <w:p w:rsidR="0038752C" w:rsidRPr="00220156" w:rsidRDefault="0038752C" w:rsidP="000671BC">
            <w:pPr>
              <w:tabs>
                <w:tab w:val="left" w:pos="1560"/>
              </w:tabs>
              <w:jc w:val="center"/>
              <w:rPr>
                <w:rFonts w:ascii="Arial" w:hAnsi="Arial" w:cs="Arial"/>
                <w:sz w:val="20"/>
                <w:szCs w:val="20"/>
                <w:lang w:eastAsia="en-GB"/>
              </w:rPr>
            </w:pPr>
            <w:r w:rsidRPr="00220156">
              <w:rPr>
                <w:rFonts w:ascii="Arial" w:hAnsi="Arial" w:cs="Arial"/>
                <w:sz w:val="20"/>
                <w:szCs w:val="20"/>
                <w:lang w:eastAsia="en-GB"/>
              </w:rPr>
              <w:t>E</w:t>
            </w:r>
          </w:p>
        </w:tc>
        <w:tc>
          <w:tcPr>
            <w:tcW w:w="2268" w:type="dxa"/>
          </w:tcPr>
          <w:p w:rsidR="0038752C" w:rsidRPr="00220156" w:rsidRDefault="00DE2FCF" w:rsidP="00EA2790">
            <w:pPr>
              <w:tabs>
                <w:tab w:val="left" w:pos="1560"/>
              </w:tabs>
              <w:jc w:val="center"/>
              <w:rPr>
                <w:rFonts w:ascii="Arial" w:hAnsi="Arial" w:cs="Arial"/>
                <w:sz w:val="20"/>
                <w:szCs w:val="20"/>
                <w:lang w:eastAsia="en-GB"/>
              </w:rPr>
            </w:pPr>
            <w:r w:rsidRPr="00220156">
              <w:rPr>
                <w:rFonts w:ascii="Arial" w:hAnsi="Arial" w:cs="Arial"/>
                <w:sz w:val="20"/>
                <w:szCs w:val="20"/>
                <w:lang w:eastAsia="en-GB"/>
              </w:rPr>
              <w:t>I</w:t>
            </w:r>
          </w:p>
        </w:tc>
      </w:tr>
      <w:tr w:rsidR="0038752C" w:rsidRPr="00220156" w:rsidTr="000671BC">
        <w:tc>
          <w:tcPr>
            <w:tcW w:w="6062" w:type="dxa"/>
          </w:tcPr>
          <w:p w:rsidR="0038752C" w:rsidRPr="00220156" w:rsidRDefault="0038752C" w:rsidP="000671BC">
            <w:pPr>
              <w:tabs>
                <w:tab w:val="left" w:pos="1560"/>
              </w:tabs>
              <w:rPr>
                <w:rFonts w:ascii="Arial" w:hAnsi="Arial" w:cs="Arial"/>
                <w:sz w:val="20"/>
                <w:szCs w:val="20"/>
              </w:rPr>
            </w:pPr>
            <w:r w:rsidRPr="00220156">
              <w:rPr>
                <w:rFonts w:ascii="Arial" w:hAnsi="Arial" w:cs="Arial"/>
                <w:sz w:val="20"/>
                <w:szCs w:val="20"/>
              </w:rPr>
              <w:t xml:space="preserve">Level 2 (or equivalent) qualification in Maths / English (or </w:t>
            </w:r>
            <w:r w:rsidRPr="00220156">
              <w:rPr>
                <w:rFonts w:ascii="Arial" w:hAnsi="Arial" w:cs="Arial"/>
                <w:sz w:val="20"/>
                <w:szCs w:val="20"/>
              </w:rPr>
              <w:lastRenderedPageBreak/>
              <w:t>willingness to complete on appointment)</w:t>
            </w:r>
          </w:p>
        </w:tc>
        <w:tc>
          <w:tcPr>
            <w:tcW w:w="1417" w:type="dxa"/>
          </w:tcPr>
          <w:p w:rsidR="0038752C" w:rsidRPr="00220156" w:rsidRDefault="0038752C" w:rsidP="000671BC">
            <w:pPr>
              <w:tabs>
                <w:tab w:val="left" w:pos="1560"/>
              </w:tabs>
              <w:jc w:val="center"/>
              <w:rPr>
                <w:rFonts w:ascii="Arial" w:hAnsi="Arial" w:cs="Arial"/>
                <w:sz w:val="20"/>
                <w:szCs w:val="20"/>
                <w:lang w:eastAsia="en-GB"/>
              </w:rPr>
            </w:pPr>
            <w:r w:rsidRPr="00220156">
              <w:rPr>
                <w:rFonts w:ascii="Arial" w:hAnsi="Arial" w:cs="Arial"/>
                <w:sz w:val="20"/>
                <w:szCs w:val="20"/>
                <w:lang w:eastAsia="en-GB"/>
              </w:rPr>
              <w:lastRenderedPageBreak/>
              <w:t>E</w:t>
            </w:r>
          </w:p>
        </w:tc>
        <w:tc>
          <w:tcPr>
            <w:tcW w:w="2268" w:type="dxa"/>
          </w:tcPr>
          <w:p w:rsidR="0038752C" w:rsidRPr="00220156" w:rsidRDefault="00DE2FCF" w:rsidP="00EA2790">
            <w:pPr>
              <w:tabs>
                <w:tab w:val="left" w:pos="1560"/>
              </w:tabs>
              <w:jc w:val="center"/>
              <w:rPr>
                <w:rFonts w:ascii="Arial" w:hAnsi="Arial" w:cs="Arial"/>
                <w:sz w:val="20"/>
                <w:szCs w:val="20"/>
                <w:lang w:eastAsia="en-GB"/>
              </w:rPr>
            </w:pPr>
            <w:r w:rsidRPr="00220156">
              <w:rPr>
                <w:rFonts w:ascii="Arial" w:hAnsi="Arial" w:cs="Arial"/>
                <w:sz w:val="20"/>
                <w:szCs w:val="20"/>
                <w:lang w:eastAsia="en-GB"/>
              </w:rPr>
              <w:t>A</w:t>
            </w:r>
          </w:p>
        </w:tc>
      </w:tr>
      <w:tr w:rsidR="0038752C" w:rsidRPr="00220156" w:rsidTr="000671BC">
        <w:tc>
          <w:tcPr>
            <w:tcW w:w="6062" w:type="dxa"/>
          </w:tcPr>
          <w:p w:rsidR="0038752C" w:rsidRPr="00220156" w:rsidRDefault="0046276C" w:rsidP="0046276C">
            <w:pPr>
              <w:tabs>
                <w:tab w:val="num" w:pos="720"/>
                <w:tab w:val="left" w:pos="1560"/>
              </w:tabs>
              <w:rPr>
                <w:rFonts w:ascii="Arial" w:hAnsi="Arial" w:cs="Arial"/>
                <w:sz w:val="20"/>
                <w:szCs w:val="20"/>
              </w:rPr>
            </w:pPr>
            <w:r w:rsidRPr="00220156">
              <w:rPr>
                <w:rFonts w:ascii="Arial" w:hAnsi="Arial" w:cs="Arial"/>
                <w:sz w:val="20"/>
                <w:szCs w:val="20"/>
              </w:rPr>
              <w:lastRenderedPageBreak/>
              <w:t xml:space="preserve">Commitment to the </w:t>
            </w:r>
            <w:r w:rsidR="0038752C" w:rsidRPr="00220156">
              <w:rPr>
                <w:rFonts w:ascii="Arial" w:hAnsi="Arial" w:cs="Arial"/>
                <w:sz w:val="20"/>
                <w:szCs w:val="20"/>
              </w:rPr>
              <w:t>promoti</w:t>
            </w:r>
            <w:r w:rsidRPr="00220156">
              <w:rPr>
                <w:rFonts w:ascii="Arial" w:hAnsi="Arial" w:cs="Arial"/>
                <w:sz w:val="20"/>
                <w:szCs w:val="20"/>
              </w:rPr>
              <w:t xml:space="preserve">on </w:t>
            </w:r>
            <w:r w:rsidR="0038752C" w:rsidRPr="00220156">
              <w:rPr>
                <w:rFonts w:ascii="Arial" w:hAnsi="Arial" w:cs="Arial"/>
                <w:sz w:val="20"/>
                <w:szCs w:val="20"/>
              </w:rPr>
              <w:t xml:space="preserve">and safeguarding </w:t>
            </w:r>
            <w:r w:rsidRPr="00220156">
              <w:rPr>
                <w:rFonts w:ascii="Arial" w:hAnsi="Arial" w:cs="Arial"/>
                <w:sz w:val="20"/>
                <w:szCs w:val="20"/>
              </w:rPr>
              <w:t xml:space="preserve">of </w:t>
            </w:r>
            <w:r w:rsidR="0038752C" w:rsidRPr="00220156">
              <w:rPr>
                <w:rFonts w:ascii="Arial" w:hAnsi="Arial" w:cs="Arial"/>
                <w:sz w:val="20"/>
                <w:szCs w:val="20"/>
              </w:rPr>
              <w:t xml:space="preserve">children, young persons and vulnerable adults </w:t>
            </w:r>
          </w:p>
        </w:tc>
        <w:tc>
          <w:tcPr>
            <w:tcW w:w="1417" w:type="dxa"/>
          </w:tcPr>
          <w:p w:rsidR="0038752C" w:rsidRPr="00220156" w:rsidRDefault="0038752C" w:rsidP="000671BC">
            <w:pPr>
              <w:tabs>
                <w:tab w:val="left" w:pos="1560"/>
              </w:tabs>
              <w:jc w:val="center"/>
              <w:rPr>
                <w:rFonts w:ascii="Arial" w:hAnsi="Arial" w:cs="Arial"/>
                <w:sz w:val="20"/>
                <w:szCs w:val="20"/>
                <w:lang w:eastAsia="en-GB"/>
              </w:rPr>
            </w:pPr>
            <w:r w:rsidRPr="00220156">
              <w:rPr>
                <w:rFonts w:ascii="Arial" w:hAnsi="Arial" w:cs="Arial"/>
                <w:sz w:val="20"/>
                <w:szCs w:val="20"/>
                <w:lang w:eastAsia="en-GB"/>
              </w:rPr>
              <w:t>E</w:t>
            </w:r>
          </w:p>
        </w:tc>
        <w:tc>
          <w:tcPr>
            <w:tcW w:w="2268" w:type="dxa"/>
          </w:tcPr>
          <w:p w:rsidR="0038752C" w:rsidRPr="00220156" w:rsidRDefault="00DE2FCF" w:rsidP="00EA2790">
            <w:pPr>
              <w:tabs>
                <w:tab w:val="left" w:pos="1560"/>
              </w:tabs>
              <w:jc w:val="center"/>
              <w:rPr>
                <w:rFonts w:ascii="Arial" w:hAnsi="Arial" w:cs="Arial"/>
                <w:sz w:val="20"/>
                <w:szCs w:val="20"/>
                <w:lang w:eastAsia="en-GB"/>
              </w:rPr>
            </w:pPr>
            <w:r w:rsidRPr="00220156">
              <w:rPr>
                <w:rFonts w:ascii="Arial" w:hAnsi="Arial" w:cs="Arial"/>
                <w:sz w:val="20"/>
                <w:szCs w:val="20"/>
                <w:lang w:eastAsia="en-GB"/>
              </w:rPr>
              <w:t>A / I</w:t>
            </w:r>
          </w:p>
        </w:tc>
      </w:tr>
    </w:tbl>
    <w:p w:rsidR="00DF7F15" w:rsidRPr="00220156" w:rsidRDefault="00DF7F15" w:rsidP="00416DBA">
      <w:pPr>
        <w:tabs>
          <w:tab w:val="left" w:pos="1560"/>
        </w:tabs>
        <w:rPr>
          <w:rFonts w:ascii="Arial" w:hAnsi="Arial" w:cs="Arial"/>
          <w:sz w:val="20"/>
          <w:szCs w:val="20"/>
        </w:rPr>
      </w:pPr>
    </w:p>
    <w:p w:rsidR="006C5015" w:rsidRPr="00220156" w:rsidRDefault="006C5015" w:rsidP="00416DBA">
      <w:pPr>
        <w:tabs>
          <w:tab w:val="left" w:pos="1560"/>
        </w:tabs>
        <w:rPr>
          <w:rFonts w:ascii="Arial" w:hAnsi="Arial" w:cs="Arial"/>
          <w:b/>
          <w:sz w:val="20"/>
          <w:szCs w:val="20"/>
          <w:u w:val="single"/>
        </w:rPr>
      </w:pPr>
    </w:p>
    <w:p w:rsidR="004512B1" w:rsidRPr="00220156" w:rsidRDefault="005513C0" w:rsidP="00416DBA">
      <w:pPr>
        <w:tabs>
          <w:tab w:val="left" w:pos="1560"/>
        </w:tabs>
        <w:rPr>
          <w:rFonts w:ascii="Arial" w:hAnsi="Arial" w:cs="Arial"/>
          <w:b/>
          <w:sz w:val="20"/>
          <w:szCs w:val="20"/>
        </w:rPr>
      </w:pPr>
      <w:r w:rsidRPr="00220156">
        <w:rPr>
          <w:rFonts w:ascii="Arial" w:hAnsi="Arial" w:cs="Arial"/>
          <w:b/>
          <w:sz w:val="20"/>
          <w:szCs w:val="20"/>
        </w:rPr>
        <w:t xml:space="preserve">As an educational establishment, committed to raising standards and </w:t>
      </w:r>
      <w:r w:rsidR="00DF3448" w:rsidRPr="00220156">
        <w:rPr>
          <w:rFonts w:ascii="Arial" w:hAnsi="Arial" w:cs="Arial"/>
          <w:b/>
          <w:sz w:val="20"/>
          <w:szCs w:val="20"/>
        </w:rPr>
        <w:t xml:space="preserve">the </w:t>
      </w:r>
      <w:r w:rsidRPr="00220156">
        <w:rPr>
          <w:rFonts w:ascii="Arial" w:hAnsi="Arial" w:cs="Arial"/>
          <w:b/>
          <w:sz w:val="20"/>
          <w:szCs w:val="20"/>
        </w:rPr>
        <w:t>achievement of excellence, w</w:t>
      </w:r>
      <w:r w:rsidR="004512B1" w:rsidRPr="00220156">
        <w:rPr>
          <w:rFonts w:ascii="Arial" w:hAnsi="Arial" w:cs="Arial"/>
          <w:b/>
          <w:sz w:val="20"/>
          <w:szCs w:val="20"/>
        </w:rPr>
        <w:t>e expect candidates to submit professional, accurate and considered applications</w:t>
      </w:r>
      <w:r w:rsidRPr="00220156">
        <w:rPr>
          <w:rFonts w:ascii="Arial" w:hAnsi="Arial" w:cs="Arial"/>
          <w:b/>
          <w:sz w:val="20"/>
          <w:szCs w:val="20"/>
        </w:rPr>
        <w:t>, appropriate to the type and level of the post.</w:t>
      </w:r>
      <w:r w:rsidR="004512B1" w:rsidRPr="00220156">
        <w:rPr>
          <w:rFonts w:ascii="Arial" w:hAnsi="Arial" w:cs="Arial"/>
          <w:b/>
          <w:sz w:val="20"/>
          <w:szCs w:val="20"/>
        </w:rPr>
        <w:t xml:space="preserve"> We reserve the right to reject applications that are generally of a poor standard at the short listing stage, whether or not individuals meet the criteria outlined above.</w:t>
      </w:r>
    </w:p>
    <w:p w:rsidR="004512B1" w:rsidRPr="00220156" w:rsidRDefault="004512B1" w:rsidP="00416DBA">
      <w:pPr>
        <w:tabs>
          <w:tab w:val="left" w:pos="1560"/>
        </w:tabs>
        <w:rPr>
          <w:rFonts w:ascii="Arial" w:hAnsi="Arial" w:cs="Arial"/>
          <w:b/>
          <w:sz w:val="20"/>
          <w:szCs w:val="20"/>
        </w:rPr>
      </w:pPr>
    </w:p>
    <w:p w:rsidR="004512B1" w:rsidRPr="00220156" w:rsidRDefault="004512B1" w:rsidP="00416DBA">
      <w:pPr>
        <w:tabs>
          <w:tab w:val="left" w:pos="1560"/>
        </w:tabs>
        <w:rPr>
          <w:rFonts w:ascii="Arial" w:hAnsi="Arial" w:cs="Arial"/>
          <w:b/>
          <w:sz w:val="20"/>
          <w:szCs w:val="20"/>
        </w:rPr>
      </w:pPr>
      <w:r w:rsidRPr="00220156">
        <w:rPr>
          <w:rFonts w:ascii="Arial" w:hAnsi="Arial" w:cs="Arial"/>
          <w:b/>
          <w:sz w:val="20"/>
          <w:szCs w:val="20"/>
        </w:rPr>
        <w:t xml:space="preserve">It may be useful for you to prepare </w:t>
      </w:r>
      <w:r w:rsidR="005513C0" w:rsidRPr="00220156">
        <w:rPr>
          <w:rFonts w:ascii="Arial" w:hAnsi="Arial" w:cs="Arial"/>
          <w:b/>
          <w:sz w:val="20"/>
          <w:szCs w:val="20"/>
        </w:rPr>
        <w:t xml:space="preserve">and check </w:t>
      </w:r>
      <w:r w:rsidRPr="00220156">
        <w:rPr>
          <w:rFonts w:ascii="Arial" w:hAnsi="Arial" w:cs="Arial"/>
          <w:b/>
          <w:sz w:val="20"/>
          <w:szCs w:val="20"/>
        </w:rPr>
        <w:t xml:space="preserve">your supporting statement </w:t>
      </w:r>
      <w:r w:rsidR="005513C0" w:rsidRPr="00220156">
        <w:rPr>
          <w:rFonts w:ascii="Arial" w:hAnsi="Arial" w:cs="Arial"/>
          <w:b/>
          <w:sz w:val="20"/>
          <w:szCs w:val="20"/>
        </w:rPr>
        <w:t>in</w:t>
      </w:r>
      <w:r w:rsidRPr="00220156">
        <w:rPr>
          <w:rFonts w:ascii="Arial" w:hAnsi="Arial" w:cs="Arial"/>
          <w:b/>
          <w:sz w:val="20"/>
          <w:szCs w:val="20"/>
        </w:rPr>
        <w:t xml:space="preserve"> a word processed document </w:t>
      </w:r>
      <w:r w:rsidR="005513C0" w:rsidRPr="00220156">
        <w:rPr>
          <w:rFonts w:ascii="Arial" w:hAnsi="Arial" w:cs="Arial"/>
          <w:b/>
          <w:sz w:val="20"/>
          <w:szCs w:val="20"/>
        </w:rPr>
        <w:t xml:space="preserve">and copy and paste this into the online application. </w:t>
      </w:r>
    </w:p>
    <w:p w:rsidR="001A516C" w:rsidRPr="00220156" w:rsidRDefault="001A516C" w:rsidP="00416DBA">
      <w:pPr>
        <w:tabs>
          <w:tab w:val="left" w:pos="1560"/>
        </w:tabs>
        <w:rPr>
          <w:rFonts w:ascii="Arial" w:hAnsi="Arial" w:cs="Arial"/>
          <w:b/>
          <w:sz w:val="20"/>
          <w:szCs w:val="20"/>
        </w:rPr>
      </w:pPr>
    </w:p>
    <w:p w:rsidR="00A00C78" w:rsidRPr="00220156" w:rsidRDefault="00544A12" w:rsidP="00416DBA">
      <w:pPr>
        <w:tabs>
          <w:tab w:val="left" w:pos="1560"/>
        </w:tabs>
        <w:rPr>
          <w:rFonts w:ascii="Arial" w:hAnsi="Arial" w:cs="Arial"/>
          <w:b/>
          <w:sz w:val="20"/>
          <w:szCs w:val="20"/>
          <w:u w:val="single"/>
        </w:rPr>
      </w:pPr>
      <w:r w:rsidRPr="00220156">
        <w:rPr>
          <w:rFonts w:ascii="Arial" w:hAnsi="Arial" w:cs="Arial"/>
          <w:b/>
          <w:sz w:val="20"/>
          <w:szCs w:val="20"/>
          <w:u w:val="single"/>
        </w:rPr>
        <w:t>Safeguarding</w:t>
      </w:r>
      <w:r w:rsidRPr="00220156">
        <w:rPr>
          <w:rFonts w:ascii="Arial" w:hAnsi="Arial" w:cs="Arial"/>
          <w:u w:val="single"/>
        </w:rPr>
        <w:t xml:space="preserve"> </w:t>
      </w:r>
      <w:r w:rsidRPr="00220156">
        <w:rPr>
          <w:rFonts w:ascii="Arial" w:hAnsi="Arial" w:cs="Arial"/>
          <w:b/>
          <w:sz w:val="20"/>
          <w:szCs w:val="20"/>
          <w:u w:val="single"/>
        </w:rPr>
        <w:t>Children, Young People and Vulnerable Adults</w:t>
      </w:r>
    </w:p>
    <w:p w:rsidR="00A00C78" w:rsidRPr="00220156" w:rsidRDefault="00A00C78" w:rsidP="00416DBA">
      <w:pPr>
        <w:tabs>
          <w:tab w:val="left" w:pos="1560"/>
        </w:tabs>
        <w:rPr>
          <w:rFonts w:ascii="Arial" w:hAnsi="Arial" w:cs="Arial"/>
          <w:b/>
          <w:sz w:val="20"/>
          <w:szCs w:val="20"/>
          <w:u w:val="single"/>
        </w:rPr>
      </w:pPr>
    </w:p>
    <w:p w:rsidR="00A00C78" w:rsidRPr="00220156" w:rsidRDefault="00A00C78" w:rsidP="00416DBA">
      <w:pPr>
        <w:tabs>
          <w:tab w:val="left" w:pos="1560"/>
        </w:tabs>
        <w:rPr>
          <w:rFonts w:ascii="Arial" w:hAnsi="Arial" w:cs="Arial"/>
          <w:sz w:val="20"/>
          <w:szCs w:val="20"/>
        </w:rPr>
      </w:pPr>
      <w:r w:rsidRPr="00220156">
        <w:rPr>
          <w:rFonts w:ascii="Arial" w:hAnsi="Arial" w:cs="Arial"/>
          <w:sz w:val="20"/>
          <w:szCs w:val="20"/>
        </w:rPr>
        <w:t>This College is committed to safeguarding and pr</w:t>
      </w:r>
      <w:r w:rsidR="00544A12" w:rsidRPr="00220156">
        <w:rPr>
          <w:rFonts w:ascii="Arial" w:hAnsi="Arial" w:cs="Arial"/>
          <w:sz w:val="20"/>
          <w:szCs w:val="20"/>
        </w:rPr>
        <w:t xml:space="preserve">omoting the welfare of children, </w:t>
      </w:r>
      <w:r w:rsidRPr="00220156">
        <w:rPr>
          <w:rFonts w:ascii="Arial" w:hAnsi="Arial" w:cs="Arial"/>
          <w:sz w:val="20"/>
          <w:szCs w:val="20"/>
        </w:rPr>
        <w:t>young people and</w:t>
      </w:r>
      <w:r w:rsidR="00544A12" w:rsidRPr="00220156">
        <w:rPr>
          <w:rFonts w:ascii="Arial" w:hAnsi="Arial" w:cs="Arial"/>
          <w:sz w:val="20"/>
          <w:szCs w:val="20"/>
        </w:rPr>
        <w:t xml:space="preserve"> vulnerable adults and</w:t>
      </w:r>
      <w:r w:rsidRPr="00220156">
        <w:rPr>
          <w:rFonts w:ascii="Arial" w:hAnsi="Arial" w:cs="Arial"/>
          <w:sz w:val="20"/>
          <w:szCs w:val="20"/>
        </w:rPr>
        <w:t xml:space="preserve"> expects all staff and volunteers to share this commitment.</w:t>
      </w:r>
    </w:p>
    <w:p w:rsidR="008F50F4" w:rsidRPr="00220156" w:rsidRDefault="008F50F4" w:rsidP="00416DBA">
      <w:pPr>
        <w:tabs>
          <w:tab w:val="left" w:pos="1560"/>
        </w:tabs>
        <w:rPr>
          <w:rFonts w:ascii="Arial" w:hAnsi="Arial" w:cs="Arial"/>
          <w:sz w:val="20"/>
          <w:szCs w:val="20"/>
        </w:rPr>
      </w:pPr>
      <w:r w:rsidRPr="00220156">
        <w:rPr>
          <w:rFonts w:ascii="Arial" w:hAnsi="Arial" w:cs="Arial"/>
          <w:sz w:val="20"/>
          <w:szCs w:val="20"/>
        </w:rPr>
        <w:t>If you are invited to interview, in addition to assessing your suitability to perform the duties of the post, the interview panel will explore issues relating to safeguarding and promoting the welfare of children including your motivation to work with children; your ability to form and maintain appropriate relationships and personal boundaries with children and your emotional resilience in working with challenging behaviours.</w:t>
      </w:r>
    </w:p>
    <w:p w:rsidR="008F50F4" w:rsidRPr="00220156" w:rsidRDefault="008F50F4" w:rsidP="00416DBA">
      <w:pPr>
        <w:tabs>
          <w:tab w:val="left" w:pos="1560"/>
        </w:tabs>
        <w:rPr>
          <w:rFonts w:ascii="Arial" w:hAnsi="Arial" w:cs="Arial"/>
          <w:b/>
          <w:sz w:val="20"/>
          <w:szCs w:val="20"/>
          <w:u w:val="single"/>
        </w:rPr>
      </w:pPr>
    </w:p>
    <w:p w:rsidR="00416DBA" w:rsidRPr="00220156" w:rsidRDefault="00416DBA" w:rsidP="00416DBA">
      <w:pPr>
        <w:tabs>
          <w:tab w:val="left" w:pos="1560"/>
        </w:tabs>
        <w:rPr>
          <w:rFonts w:ascii="Arial" w:hAnsi="Arial" w:cs="Arial"/>
          <w:b/>
          <w:sz w:val="20"/>
          <w:szCs w:val="20"/>
          <w:u w:val="single"/>
        </w:rPr>
      </w:pPr>
    </w:p>
    <w:p w:rsidR="001E260B" w:rsidRPr="00220156" w:rsidRDefault="003C7108" w:rsidP="00416DBA">
      <w:pPr>
        <w:tabs>
          <w:tab w:val="left" w:pos="1560"/>
        </w:tabs>
        <w:rPr>
          <w:rFonts w:ascii="Arial" w:hAnsi="Arial" w:cs="Arial"/>
          <w:sz w:val="20"/>
          <w:szCs w:val="20"/>
        </w:rPr>
      </w:pPr>
      <w:r w:rsidRPr="00220156">
        <w:rPr>
          <w:rFonts w:ascii="Arial" w:hAnsi="Arial" w:cs="Arial"/>
          <w:b/>
          <w:sz w:val="20"/>
          <w:szCs w:val="20"/>
          <w:u w:val="single"/>
        </w:rPr>
        <w:t>Equality and Diversity</w:t>
      </w:r>
    </w:p>
    <w:p w:rsidR="001E260B" w:rsidRPr="00220156" w:rsidRDefault="001E260B" w:rsidP="00416DBA">
      <w:pPr>
        <w:tabs>
          <w:tab w:val="left" w:pos="1560"/>
        </w:tabs>
        <w:rPr>
          <w:rFonts w:ascii="Arial" w:hAnsi="Arial" w:cs="Arial"/>
          <w:sz w:val="20"/>
          <w:szCs w:val="20"/>
        </w:rPr>
      </w:pPr>
    </w:p>
    <w:p w:rsidR="0079426E" w:rsidRPr="00220156" w:rsidRDefault="00014539" w:rsidP="00014539">
      <w:pPr>
        <w:tabs>
          <w:tab w:val="left" w:pos="1560"/>
        </w:tabs>
        <w:rPr>
          <w:rFonts w:ascii="Arial" w:hAnsi="Arial" w:cs="Arial"/>
          <w:bCs/>
          <w:sz w:val="20"/>
          <w:szCs w:val="20"/>
        </w:rPr>
      </w:pPr>
      <w:r w:rsidRPr="00220156">
        <w:rPr>
          <w:rFonts w:ascii="Arial" w:hAnsi="Arial" w:cs="Arial"/>
          <w:bCs/>
          <w:sz w:val="20"/>
          <w:szCs w:val="20"/>
        </w:rPr>
        <w:t>Accrington &amp; Rossendale College recognise and endorse the need and right of everyone in College to be treated with respect and dignity, in an environment in which a diversity of backgrounds and experience is valued.  It aims to ensure that all staff and students whether existing or potential receive fair and equal treatment when applying to, or working as, members of the College, and to counter any attitudes and behaviour which deny opportunities to people simply or primarily because of their age, disability, gender reassignment, marriage and civil partnership, pregnancy and maternity, race, religion or belief (this includes lack of belief), gender, or sexual orientation.</w:t>
      </w:r>
    </w:p>
    <w:p w:rsidR="00014539" w:rsidRPr="00220156" w:rsidRDefault="00014539" w:rsidP="00014539">
      <w:pPr>
        <w:tabs>
          <w:tab w:val="left" w:pos="1560"/>
        </w:tabs>
        <w:rPr>
          <w:rFonts w:ascii="Arial" w:hAnsi="Arial" w:cs="Arial"/>
          <w:b/>
          <w:sz w:val="20"/>
          <w:szCs w:val="20"/>
          <w:u w:val="single"/>
        </w:rPr>
      </w:pPr>
    </w:p>
    <w:p w:rsidR="00014539" w:rsidRPr="00220156" w:rsidRDefault="00014539" w:rsidP="00014539">
      <w:pPr>
        <w:tabs>
          <w:tab w:val="left" w:pos="1560"/>
        </w:tabs>
        <w:rPr>
          <w:rFonts w:ascii="Arial" w:hAnsi="Arial" w:cs="Arial"/>
          <w:sz w:val="20"/>
          <w:szCs w:val="20"/>
        </w:rPr>
      </w:pPr>
      <w:r w:rsidRPr="00220156">
        <w:rPr>
          <w:rFonts w:ascii="Arial" w:hAnsi="Arial" w:cs="Arial"/>
          <w:sz w:val="20"/>
          <w:szCs w:val="20"/>
        </w:rPr>
        <w:t xml:space="preserve">We hold the ‘Positive </w:t>
      </w:r>
      <w:proofErr w:type="gramStart"/>
      <w:r w:rsidRPr="00220156">
        <w:rPr>
          <w:rFonts w:ascii="Arial" w:hAnsi="Arial" w:cs="Arial"/>
          <w:sz w:val="20"/>
          <w:szCs w:val="20"/>
        </w:rPr>
        <w:t>About</w:t>
      </w:r>
      <w:proofErr w:type="gramEnd"/>
      <w:r w:rsidRPr="00220156">
        <w:rPr>
          <w:rFonts w:ascii="Arial" w:hAnsi="Arial" w:cs="Arial"/>
          <w:sz w:val="20"/>
          <w:szCs w:val="20"/>
        </w:rPr>
        <w:t xml:space="preserve"> Disabled People’ Two Ticks symbol and guarantee an interview for disabled job applicants who meet the essential criteria for the post. </w:t>
      </w:r>
    </w:p>
    <w:p w:rsidR="00014539" w:rsidRPr="00220156" w:rsidRDefault="00014539" w:rsidP="00014539">
      <w:pPr>
        <w:tabs>
          <w:tab w:val="left" w:pos="1560"/>
        </w:tabs>
        <w:rPr>
          <w:rFonts w:ascii="Arial" w:hAnsi="Arial" w:cs="Arial"/>
          <w:sz w:val="20"/>
          <w:szCs w:val="20"/>
        </w:rPr>
      </w:pPr>
    </w:p>
    <w:p w:rsidR="00014539" w:rsidRPr="00220156" w:rsidRDefault="00014539" w:rsidP="00014539">
      <w:pPr>
        <w:tabs>
          <w:tab w:val="left" w:pos="1560"/>
        </w:tabs>
        <w:rPr>
          <w:rFonts w:ascii="Arial" w:hAnsi="Arial" w:cs="Arial"/>
          <w:sz w:val="20"/>
          <w:szCs w:val="20"/>
        </w:rPr>
      </w:pPr>
      <w:r w:rsidRPr="00220156">
        <w:rPr>
          <w:rFonts w:ascii="Arial" w:hAnsi="Arial" w:cs="Arial"/>
          <w:sz w:val="20"/>
          <w:szCs w:val="20"/>
        </w:rPr>
        <w:t xml:space="preserve">We hold the Navajo Charter Mark for Lesbian, Gay, Bisexual and Trans Friendly Service. </w:t>
      </w:r>
    </w:p>
    <w:p w:rsidR="00014539" w:rsidRPr="00220156" w:rsidRDefault="00014539" w:rsidP="00014539">
      <w:pPr>
        <w:tabs>
          <w:tab w:val="left" w:pos="1560"/>
        </w:tabs>
        <w:rPr>
          <w:rFonts w:ascii="Arial" w:hAnsi="Arial" w:cs="Arial"/>
          <w:sz w:val="20"/>
          <w:szCs w:val="20"/>
        </w:rPr>
      </w:pPr>
    </w:p>
    <w:p w:rsidR="002734D6" w:rsidRPr="00220156" w:rsidRDefault="002734D6" w:rsidP="002734D6">
      <w:pPr>
        <w:tabs>
          <w:tab w:val="left" w:pos="1560"/>
        </w:tabs>
        <w:rPr>
          <w:rFonts w:ascii="Arial" w:hAnsi="Arial" w:cs="Arial"/>
          <w:sz w:val="20"/>
          <w:szCs w:val="20"/>
        </w:rPr>
      </w:pPr>
      <w:r w:rsidRPr="00220156">
        <w:rPr>
          <w:rFonts w:ascii="Arial" w:hAnsi="Arial" w:cs="Arial"/>
          <w:sz w:val="20"/>
          <w:szCs w:val="20"/>
        </w:rPr>
        <w:t>We are an equal opportunity employer, committed to diversity and welcome applications from all sections of the community.</w:t>
      </w:r>
    </w:p>
    <w:p w:rsidR="00E10E68" w:rsidRPr="00220156" w:rsidRDefault="00E10E68" w:rsidP="00416DBA">
      <w:pPr>
        <w:tabs>
          <w:tab w:val="left" w:pos="1560"/>
        </w:tabs>
        <w:rPr>
          <w:rFonts w:ascii="Arial" w:hAnsi="Arial" w:cs="Arial"/>
          <w:sz w:val="20"/>
          <w:szCs w:val="20"/>
        </w:rPr>
      </w:pPr>
    </w:p>
    <w:p w:rsidR="00E10E68" w:rsidRPr="00220156" w:rsidRDefault="00E10E68" w:rsidP="00416DBA">
      <w:pPr>
        <w:tabs>
          <w:tab w:val="left" w:pos="1560"/>
        </w:tabs>
        <w:rPr>
          <w:rFonts w:ascii="Arial" w:hAnsi="Arial" w:cs="Arial"/>
          <w:b/>
          <w:sz w:val="20"/>
          <w:szCs w:val="20"/>
          <w:u w:val="single"/>
        </w:rPr>
      </w:pPr>
    </w:p>
    <w:p w:rsidR="00416DBA" w:rsidRPr="00220156" w:rsidRDefault="00416DBA" w:rsidP="00416DBA">
      <w:pPr>
        <w:rPr>
          <w:rFonts w:ascii="Arial" w:eastAsia="Calibri" w:hAnsi="Arial" w:cs="Arial"/>
          <w:b/>
          <w:sz w:val="20"/>
          <w:szCs w:val="20"/>
          <w:u w:val="single"/>
        </w:rPr>
      </w:pPr>
      <w:r w:rsidRPr="00220156">
        <w:rPr>
          <w:rFonts w:ascii="Arial" w:eastAsia="Calibri" w:hAnsi="Arial" w:cs="Arial"/>
          <w:b/>
          <w:sz w:val="20"/>
          <w:szCs w:val="20"/>
          <w:u w:val="single"/>
        </w:rPr>
        <w:t>Attendance</w:t>
      </w:r>
    </w:p>
    <w:p w:rsidR="00416DBA" w:rsidRPr="00220156" w:rsidRDefault="00416DBA" w:rsidP="00416DBA">
      <w:pPr>
        <w:rPr>
          <w:rFonts w:ascii="Arial" w:eastAsia="Calibri" w:hAnsi="Arial" w:cs="Arial"/>
          <w:sz w:val="20"/>
          <w:szCs w:val="20"/>
        </w:rPr>
      </w:pPr>
    </w:p>
    <w:p w:rsidR="00416DBA" w:rsidRPr="00220156" w:rsidRDefault="00416DBA" w:rsidP="00416DBA">
      <w:pPr>
        <w:rPr>
          <w:rFonts w:ascii="Arial" w:eastAsia="Calibri" w:hAnsi="Arial" w:cs="Arial"/>
          <w:sz w:val="20"/>
          <w:szCs w:val="20"/>
        </w:rPr>
      </w:pPr>
      <w:r w:rsidRPr="00220156">
        <w:rPr>
          <w:rFonts w:ascii="Arial" w:eastAsia="Calibri" w:hAnsi="Arial" w:cs="Arial"/>
          <w:sz w:val="20"/>
          <w:szCs w:val="20"/>
        </w:rPr>
        <w:t xml:space="preserve">It is important to recognise the contribution made by good attendance in allowing the College to achieve its objectives and to continue to provide high standards of service.  The regular and reliable attendance of all employees is vitally important to the success of the organisation.  Staff, therefore, have a contractual responsibility to attend work.  </w:t>
      </w:r>
    </w:p>
    <w:p w:rsidR="00416DBA" w:rsidRPr="00220156" w:rsidRDefault="00416DBA" w:rsidP="00416DBA">
      <w:pPr>
        <w:rPr>
          <w:rFonts w:ascii="Arial" w:eastAsia="Calibri" w:hAnsi="Arial" w:cs="Arial"/>
          <w:sz w:val="20"/>
          <w:szCs w:val="20"/>
        </w:rPr>
      </w:pPr>
    </w:p>
    <w:p w:rsidR="00416DBA" w:rsidRPr="00220156" w:rsidRDefault="00416DBA" w:rsidP="00416DBA">
      <w:pPr>
        <w:autoSpaceDE w:val="0"/>
        <w:autoSpaceDN w:val="0"/>
        <w:adjustRightInd w:val="0"/>
        <w:rPr>
          <w:rFonts w:ascii="Arial" w:eastAsia="Calibri" w:hAnsi="Arial" w:cs="Arial"/>
          <w:sz w:val="20"/>
          <w:szCs w:val="20"/>
          <w:lang w:eastAsia="en-GB"/>
        </w:rPr>
      </w:pPr>
      <w:r w:rsidRPr="00220156">
        <w:rPr>
          <w:rFonts w:ascii="Arial" w:eastAsia="Calibri" w:hAnsi="Arial" w:cs="Arial"/>
          <w:sz w:val="20"/>
          <w:szCs w:val="20"/>
        </w:rPr>
        <w:t xml:space="preserve">In addition, </w:t>
      </w:r>
      <w:r w:rsidRPr="00220156">
        <w:rPr>
          <w:rFonts w:ascii="Arial" w:eastAsia="Calibri" w:hAnsi="Arial" w:cs="Arial"/>
          <w:sz w:val="20"/>
          <w:szCs w:val="20"/>
          <w:lang w:eastAsia="en-GB"/>
        </w:rPr>
        <w:t>the College is committed to the development of a diverse workforce and to supporting staff that are, or become, disabled (as defined by the Disability Discrimination Act 2005/Equality Act 2010) during their employment.  Accrington &amp; Rossendale College has a positive duty to make reasonable adjustments at work and will do so wherever possible.</w:t>
      </w:r>
    </w:p>
    <w:p w:rsidR="00416DBA" w:rsidRPr="00220156" w:rsidRDefault="00416DBA" w:rsidP="00416DBA">
      <w:pPr>
        <w:autoSpaceDE w:val="0"/>
        <w:autoSpaceDN w:val="0"/>
        <w:adjustRightInd w:val="0"/>
        <w:rPr>
          <w:rFonts w:ascii="Arial" w:eastAsia="Calibri" w:hAnsi="Arial" w:cs="Arial"/>
          <w:sz w:val="20"/>
          <w:szCs w:val="20"/>
          <w:lang w:eastAsia="en-GB"/>
        </w:rPr>
      </w:pPr>
    </w:p>
    <w:p w:rsidR="00416DBA" w:rsidRPr="00220156" w:rsidRDefault="00416DBA" w:rsidP="00416DBA">
      <w:pPr>
        <w:autoSpaceDE w:val="0"/>
        <w:autoSpaceDN w:val="0"/>
        <w:adjustRightInd w:val="0"/>
        <w:rPr>
          <w:rFonts w:ascii="Arial" w:eastAsia="Calibri" w:hAnsi="Arial" w:cs="Arial"/>
          <w:sz w:val="20"/>
          <w:szCs w:val="20"/>
          <w:lang w:eastAsia="en-GB"/>
        </w:rPr>
      </w:pPr>
      <w:r w:rsidRPr="00220156">
        <w:rPr>
          <w:rFonts w:ascii="Arial" w:eastAsia="Calibri" w:hAnsi="Arial" w:cs="Arial"/>
          <w:sz w:val="20"/>
          <w:szCs w:val="20"/>
          <w:lang w:eastAsia="en-GB"/>
        </w:rPr>
        <w:t>Absence from work will be managed on an individual basis through the College’s Managing Absence Policy.</w:t>
      </w:r>
    </w:p>
    <w:p w:rsidR="00FD6185" w:rsidRPr="00220156" w:rsidRDefault="00FD6185" w:rsidP="00416DBA">
      <w:pPr>
        <w:tabs>
          <w:tab w:val="left" w:pos="1560"/>
        </w:tabs>
        <w:rPr>
          <w:rFonts w:ascii="Arial" w:hAnsi="Arial" w:cs="Arial"/>
          <w:b/>
          <w:sz w:val="20"/>
          <w:szCs w:val="20"/>
          <w:u w:val="single"/>
        </w:rPr>
      </w:pPr>
    </w:p>
    <w:p w:rsidR="00813AF8" w:rsidRPr="00220156" w:rsidRDefault="00813AF8" w:rsidP="00416DBA">
      <w:pPr>
        <w:tabs>
          <w:tab w:val="left" w:pos="1560"/>
        </w:tabs>
        <w:rPr>
          <w:rFonts w:ascii="Arial" w:hAnsi="Arial" w:cs="Arial"/>
          <w:b/>
          <w:sz w:val="20"/>
          <w:szCs w:val="20"/>
          <w:u w:val="single"/>
        </w:rPr>
      </w:pPr>
    </w:p>
    <w:p w:rsidR="00813AF8" w:rsidRPr="00220156" w:rsidRDefault="00813AF8" w:rsidP="00813AF8">
      <w:pPr>
        <w:tabs>
          <w:tab w:val="left" w:pos="1560"/>
        </w:tabs>
        <w:rPr>
          <w:rFonts w:ascii="Arial" w:hAnsi="Arial" w:cs="Arial"/>
          <w:b/>
          <w:sz w:val="20"/>
          <w:szCs w:val="20"/>
          <w:u w:val="single"/>
        </w:rPr>
      </w:pPr>
      <w:r w:rsidRPr="00220156">
        <w:rPr>
          <w:rFonts w:ascii="Arial" w:hAnsi="Arial" w:cs="Arial"/>
          <w:b/>
          <w:sz w:val="20"/>
          <w:szCs w:val="20"/>
          <w:u w:val="single"/>
        </w:rPr>
        <w:t>Carbon Care</w:t>
      </w:r>
    </w:p>
    <w:p w:rsidR="00813AF8" w:rsidRPr="00220156" w:rsidRDefault="00813AF8" w:rsidP="00813AF8">
      <w:pPr>
        <w:tabs>
          <w:tab w:val="left" w:pos="1560"/>
        </w:tabs>
        <w:rPr>
          <w:rFonts w:ascii="Arial" w:hAnsi="Arial" w:cs="Arial"/>
          <w:b/>
          <w:sz w:val="20"/>
          <w:szCs w:val="20"/>
          <w:u w:val="single"/>
        </w:rPr>
      </w:pPr>
    </w:p>
    <w:p w:rsidR="00A00C78" w:rsidRPr="00220156" w:rsidRDefault="00813AF8" w:rsidP="00813AF8">
      <w:pPr>
        <w:tabs>
          <w:tab w:val="left" w:pos="1560"/>
        </w:tabs>
        <w:rPr>
          <w:rFonts w:ascii="Arial" w:hAnsi="Arial" w:cs="Arial"/>
          <w:sz w:val="20"/>
          <w:szCs w:val="20"/>
        </w:rPr>
      </w:pPr>
      <w:r w:rsidRPr="00220156">
        <w:rPr>
          <w:rFonts w:ascii="Arial" w:hAnsi="Arial" w:cs="Arial"/>
          <w:sz w:val="20"/>
          <w:szCs w:val="20"/>
        </w:rPr>
        <w:lastRenderedPageBreak/>
        <w:t>As a leading further education provider and employer in the area we have a responsibility to both set an example and play our part in helping others to recognise the need to move towards sustainable development. We are committed to minimising the environmental impact of the College’s activities. We will seek to develop an ethos of environmental responsibility amongst all our staff and students.</w:t>
      </w:r>
    </w:p>
    <w:sectPr w:rsidR="00A00C78" w:rsidRPr="00220156" w:rsidSect="004837B0">
      <w:footerReference w:type="default" r:id="rId9"/>
      <w:headerReference w:type="first" r:id="rId10"/>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EB3" w:rsidRDefault="00567EB3">
      <w:r>
        <w:separator/>
      </w:r>
    </w:p>
  </w:endnote>
  <w:endnote w:type="continuationSeparator" w:id="0">
    <w:p w:rsidR="00567EB3" w:rsidRDefault="0056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wiss 721 Light">
    <w:panose1 w:val="00000000000000000000"/>
    <w:charset w:val="00"/>
    <w:family w:val="modern"/>
    <w:notTrueType/>
    <w:pitch w:val="variable"/>
    <w:sig w:usb0="8000002F" w:usb1="40000048" w:usb2="00000000" w:usb3="00000000" w:csb0="0000011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EC9" w:rsidRDefault="00052EC9">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EB3" w:rsidRDefault="00567EB3">
      <w:r>
        <w:separator/>
      </w:r>
    </w:p>
  </w:footnote>
  <w:footnote w:type="continuationSeparator" w:id="0">
    <w:p w:rsidR="00567EB3" w:rsidRDefault="00567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EC9" w:rsidRDefault="009A45BC">
    <w:pPr>
      <w:pStyle w:val="Header"/>
    </w:pPr>
    <w:r>
      <w:rPr>
        <w:noProof/>
        <w:lang w:eastAsia="en-GB"/>
      </w:rPr>
      <w:drawing>
        <wp:inline distT="0" distB="0" distL="0" distR="0">
          <wp:extent cx="6238875" cy="1009650"/>
          <wp:effectExtent l="19050" t="0" r="9525" b="0"/>
          <wp:docPr id="1" name="Picture 1"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 Spec"/>
                  <pic:cNvPicPr>
                    <a:picLocks noChangeAspect="1" noChangeArrowheads="1"/>
                  </pic:cNvPicPr>
                </pic:nvPicPr>
                <pic:blipFill>
                  <a:blip r:embed="rId1"/>
                  <a:srcRect/>
                  <a:stretch>
                    <a:fillRect/>
                  </a:stretch>
                </pic:blipFill>
                <pic:spPr bwMode="auto">
                  <a:xfrm>
                    <a:off x="0" y="0"/>
                    <a:ext cx="6238875" cy="10096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79A"/>
    <w:multiLevelType w:val="hybridMultilevel"/>
    <w:tmpl w:val="7AE2C200"/>
    <w:lvl w:ilvl="0" w:tplc="20F6E716">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412648"/>
    <w:multiLevelType w:val="hybridMultilevel"/>
    <w:tmpl w:val="AE42B9B8"/>
    <w:lvl w:ilvl="0" w:tplc="20F6E716">
      <w:start w:val="1"/>
      <w:numFmt w:val="bullet"/>
      <w:lvlText w:val=""/>
      <w:lvlJc w:val="left"/>
      <w:pPr>
        <w:tabs>
          <w:tab w:val="num" w:pos="927"/>
        </w:tabs>
        <w:ind w:left="927" w:hanging="454"/>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AEC2905"/>
    <w:multiLevelType w:val="hybridMultilevel"/>
    <w:tmpl w:val="ED12775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E992B63"/>
    <w:multiLevelType w:val="multilevel"/>
    <w:tmpl w:val="56F2E82C"/>
    <w:lvl w:ilvl="0">
      <w:start w:val="2"/>
      <w:numFmt w:val="decimal"/>
      <w:lvlText w:val="%1"/>
      <w:lvlJc w:val="left"/>
      <w:pPr>
        <w:tabs>
          <w:tab w:val="num" w:pos="720"/>
        </w:tabs>
        <w:ind w:left="720" w:hanging="720"/>
      </w:pPr>
      <w:rPr>
        <w:rFonts w:hint="default"/>
        <w:u w:val="none"/>
      </w:rPr>
    </w:lvl>
    <w:lvl w:ilvl="1">
      <w:start w:val="4"/>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4">
    <w:nsid w:val="0FA8415A"/>
    <w:multiLevelType w:val="hybridMultilevel"/>
    <w:tmpl w:val="D416F894"/>
    <w:lvl w:ilvl="0" w:tplc="B606990E">
      <w:start w:val="1"/>
      <w:numFmt w:val="bullet"/>
      <w:lvlText w:val=""/>
      <w:lvlJc w:val="left"/>
      <w:pPr>
        <w:tabs>
          <w:tab w:val="num" w:pos="360"/>
        </w:tabs>
        <w:ind w:left="360" w:hanging="360"/>
      </w:pPr>
      <w:rPr>
        <w:rFonts w:ascii="Wingdings" w:hAnsi="Wingdings" w:hint="default"/>
        <w:color w:val="D60093"/>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3432589"/>
    <w:multiLevelType w:val="hybridMultilevel"/>
    <w:tmpl w:val="814A591C"/>
    <w:lvl w:ilvl="0" w:tplc="20F6E716">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A5860E4"/>
    <w:multiLevelType w:val="hybridMultilevel"/>
    <w:tmpl w:val="CAA6B7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1AC948E2"/>
    <w:multiLevelType w:val="hybridMultilevel"/>
    <w:tmpl w:val="7064264C"/>
    <w:lvl w:ilvl="0" w:tplc="20F6E716">
      <w:start w:val="1"/>
      <w:numFmt w:val="bullet"/>
      <w:lvlText w:val=""/>
      <w:lvlJc w:val="left"/>
      <w:pPr>
        <w:tabs>
          <w:tab w:val="num" w:pos="1128"/>
        </w:tabs>
        <w:ind w:left="1128" w:hanging="454"/>
      </w:pPr>
      <w:rPr>
        <w:rFonts w:ascii="Symbol" w:hAnsi="Symbol" w:hint="default"/>
      </w:rPr>
    </w:lvl>
    <w:lvl w:ilvl="1" w:tplc="08090003" w:tentative="1">
      <w:start w:val="1"/>
      <w:numFmt w:val="bullet"/>
      <w:lvlText w:val="o"/>
      <w:lvlJc w:val="left"/>
      <w:pPr>
        <w:tabs>
          <w:tab w:val="num" w:pos="2001"/>
        </w:tabs>
        <w:ind w:left="2001" w:hanging="360"/>
      </w:pPr>
      <w:rPr>
        <w:rFonts w:ascii="Courier New" w:hAnsi="Courier New" w:cs="Courier New" w:hint="default"/>
      </w:rPr>
    </w:lvl>
    <w:lvl w:ilvl="2" w:tplc="08090005" w:tentative="1">
      <w:start w:val="1"/>
      <w:numFmt w:val="bullet"/>
      <w:lvlText w:val=""/>
      <w:lvlJc w:val="left"/>
      <w:pPr>
        <w:tabs>
          <w:tab w:val="num" w:pos="2721"/>
        </w:tabs>
        <w:ind w:left="2721" w:hanging="360"/>
      </w:pPr>
      <w:rPr>
        <w:rFonts w:ascii="Wingdings" w:hAnsi="Wingdings" w:hint="default"/>
      </w:rPr>
    </w:lvl>
    <w:lvl w:ilvl="3" w:tplc="08090001" w:tentative="1">
      <w:start w:val="1"/>
      <w:numFmt w:val="bullet"/>
      <w:lvlText w:val=""/>
      <w:lvlJc w:val="left"/>
      <w:pPr>
        <w:tabs>
          <w:tab w:val="num" w:pos="3441"/>
        </w:tabs>
        <w:ind w:left="3441" w:hanging="360"/>
      </w:pPr>
      <w:rPr>
        <w:rFonts w:ascii="Symbol" w:hAnsi="Symbol" w:hint="default"/>
      </w:rPr>
    </w:lvl>
    <w:lvl w:ilvl="4" w:tplc="08090003" w:tentative="1">
      <w:start w:val="1"/>
      <w:numFmt w:val="bullet"/>
      <w:lvlText w:val="o"/>
      <w:lvlJc w:val="left"/>
      <w:pPr>
        <w:tabs>
          <w:tab w:val="num" w:pos="4161"/>
        </w:tabs>
        <w:ind w:left="4161" w:hanging="360"/>
      </w:pPr>
      <w:rPr>
        <w:rFonts w:ascii="Courier New" w:hAnsi="Courier New" w:cs="Courier New" w:hint="default"/>
      </w:rPr>
    </w:lvl>
    <w:lvl w:ilvl="5" w:tplc="08090005" w:tentative="1">
      <w:start w:val="1"/>
      <w:numFmt w:val="bullet"/>
      <w:lvlText w:val=""/>
      <w:lvlJc w:val="left"/>
      <w:pPr>
        <w:tabs>
          <w:tab w:val="num" w:pos="4881"/>
        </w:tabs>
        <w:ind w:left="4881" w:hanging="360"/>
      </w:pPr>
      <w:rPr>
        <w:rFonts w:ascii="Wingdings" w:hAnsi="Wingdings" w:hint="default"/>
      </w:rPr>
    </w:lvl>
    <w:lvl w:ilvl="6" w:tplc="08090001" w:tentative="1">
      <w:start w:val="1"/>
      <w:numFmt w:val="bullet"/>
      <w:lvlText w:val=""/>
      <w:lvlJc w:val="left"/>
      <w:pPr>
        <w:tabs>
          <w:tab w:val="num" w:pos="5601"/>
        </w:tabs>
        <w:ind w:left="5601" w:hanging="360"/>
      </w:pPr>
      <w:rPr>
        <w:rFonts w:ascii="Symbol" w:hAnsi="Symbol" w:hint="default"/>
      </w:rPr>
    </w:lvl>
    <w:lvl w:ilvl="7" w:tplc="08090003" w:tentative="1">
      <w:start w:val="1"/>
      <w:numFmt w:val="bullet"/>
      <w:lvlText w:val="o"/>
      <w:lvlJc w:val="left"/>
      <w:pPr>
        <w:tabs>
          <w:tab w:val="num" w:pos="6321"/>
        </w:tabs>
        <w:ind w:left="6321" w:hanging="360"/>
      </w:pPr>
      <w:rPr>
        <w:rFonts w:ascii="Courier New" w:hAnsi="Courier New" w:cs="Courier New" w:hint="default"/>
      </w:rPr>
    </w:lvl>
    <w:lvl w:ilvl="8" w:tplc="08090005" w:tentative="1">
      <w:start w:val="1"/>
      <w:numFmt w:val="bullet"/>
      <w:lvlText w:val=""/>
      <w:lvlJc w:val="left"/>
      <w:pPr>
        <w:tabs>
          <w:tab w:val="num" w:pos="7041"/>
        </w:tabs>
        <w:ind w:left="7041" w:hanging="360"/>
      </w:pPr>
      <w:rPr>
        <w:rFonts w:ascii="Wingdings" w:hAnsi="Wingdings" w:hint="default"/>
      </w:rPr>
    </w:lvl>
  </w:abstractNum>
  <w:abstractNum w:abstractNumId="8">
    <w:nsid w:val="261B265C"/>
    <w:multiLevelType w:val="hybridMultilevel"/>
    <w:tmpl w:val="B8E818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EF11FFA"/>
    <w:multiLevelType w:val="hybridMultilevel"/>
    <w:tmpl w:val="040C8018"/>
    <w:lvl w:ilvl="0" w:tplc="20F6E716">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00C7A10"/>
    <w:multiLevelType w:val="hybridMultilevel"/>
    <w:tmpl w:val="314A6078"/>
    <w:lvl w:ilvl="0" w:tplc="3440E5A4">
      <w:start w:val="1"/>
      <w:numFmt w:val="bullet"/>
      <w:lvlText w:val=""/>
      <w:lvlJc w:val="left"/>
      <w:pPr>
        <w:tabs>
          <w:tab w:val="num" w:pos="567"/>
        </w:tabs>
        <w:ind w:left="567" w:hanging="454"/>
      </w:pPr>
      <w:rPr>
        <w:rFonts w:ascii="Symbol" w:hAnsi="Symbol" w:hint="default"/>
        <w:color w:val="FF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2411A7B"/>
    <w:multiLevelType w:val="hybridMultilevel"/>
    <w:tmpl w:val="0CA0C54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43CD4591"/>
    <w:multiLevelType w:val="hybridMultilevel"/>
    <w:tmpl w:val="2DFA491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48A35083"/>
    <w:multiLevelType w:val="hybridMultilevel"/>
    <w:tmpl w:val="E110B1A6"/>
    <w:lvl w:ilvl="0" w:tplc="20F6E716">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CBF7BED"/>
    <w:multiLevelType w:val="multilevel"/>
    <w:tmpl w:val="0CA0C54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4F1934C8"/>
    <w:multiLevelType w:val="hybridMultilevel"/>
    <w:tmpl w:val="390CFC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F7B55C8"/>
    <w:multiLevelType w:val="hybridMultilevel"/>
    <w:tmpl w:val="5BB23B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2955BA9"/>
    <w:multiLevelType w:val="hybridMultilevel"/>
    <w:tmpl w:val="77708C4A"/>
    <w:lvl w:ilvl="0" w:tplc="20F6E716">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9DA3FC3"/>
    <w:multiLevelType w:val="hybridMultilevel"/>
    <w:tmpl w:val="A2B8EB42"/>
    <w:lvl w:ilvl="0" w:tplc="20F6E716">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D6076D7"/>
    <w:multiLevelType w:val="hybridMultilevel"/>
    <w:tmpl w:val="D6BC64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5F7B3938"/>
    <w:multiLevelType w:val="hybridMultilevel"/>
    <w:tmpl w:val="CD40A3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08C0653"/>
    <w:multiLevelType w:val="hybridMultilevel"/>
    <w:tmpl w:val="172C6FA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73B549B7"/>
    <w:multiLevelType w:val="hybridMultilevel"/>
    <w:tmpl w:val="6B16BA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74EF55C0"/>
    <w:multiLevelType w:val="hybridMultilevel"/>
    <w:tmpl w:val="FA843662"/>
    <w:lvl w:ilvl="0" w:tplc="20F6E716">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E763EE1"/>
    <w:multiLevelType w:val="hybridMultilevel"/>
    <w:tmpl w:val="E4148126"/>
    <w:lvl w:ilvl="0" w:tplc="B606990E">
      <w:start w:val="1"/>
      <w:numFmt w:val="bullet"/>
      <w:lvlText w:val=""/>
      <w:lvlJc w:val="left"/>
      <w:pPr>
        <w:tabs>
          <w:tab w:val="num" w:pos="360"/>
        </w:tabs>
        <w:ind w:left="360" w:hanging="360"/>
      </w:pPr>
      <w:rPr>
        <w:rFonts w:ascii="Wingdings" w:hAnsi="Wingdings" w:hint="default"/>
        <w:color w:val="D6009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3"/>
  </w:num>
  <w:num w:numId="3">
    <w:abstractNumId w:val="17"/>
  </w:num>
  <w:num w:numId="4">
    <w:abstractNumId w:val="9"/>
  </w:num>
  <w:num w:numId="5">
    <w:abstractNumId w:val="13"/>
  </w:num>
  <w:num w:numId="6">
    <w:abstractNumId w:val="18"/>
  </w:num>
  <w:num w:numId="7">
    <w:abstractNumId w:val="0"/>
  </w:num>
  <w:num w:numId="8">
    <w:abstractNumId w:val="22"/>
  </w:num>
  <w:num w:numId="9">
    <w:abstractNumId w:val="2"/>
  </w:num>
  <w:num w:numId="10">
    <w:abstractNumId w:val="1"/>
  </w:num>
  <w:num w:numId="11">
    <w:abstractNumId w:val="7"/>
  </w:num>
  <w:num w:numId="12">
    <w:abstractNumId w:val="16"/>
  </w:num>
  <w:num w:numId="13">
    <w:abstractNumId w:val="20"/>
  </w:num>
  <w:num w:numId="14">
    <w:abstractNumId w:val="8"/>
  </w:num>
  <w:num w:numId="15">
    <w:abstractNumId w:val="15"/>
  </w:num>
  <w:num w:numId="16">
    <w:abstractNumId w:val="5"/>
  </w:num>
  <w:num w:numId="17">
    <w:abstractNumId w:val="21"/>
  </w:num>
  <w:num w:numId="18">
    <w:abstractNumId w:val="19"/>
  </w:num>
  <w:num w:numId="19">
    <w:abstractNumId w:val="6"/>
  </w:num>
  <w:num w:numId="20">
    <w:abstractNumId w:val="12"/>
  </w:num>
  <w:num w:numId="21">
    <w:abstractNumId w:val="11"/>
  </w:num>
  <w:num w:numId="22">
    <w:abstractNumId w:val="14"/>
  </w:num>
  <w:num w:numId="23">
    <w:abstractNumId w:val="4"/>
  </w:num>
  <w:num w:numId="24">
    <w:abstractNumId w:val="24"/>
  </w:num>
  <w:num w:numId="25">
    <w:abstractNumId w:val="1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D2F"/>
    <w:rsid w:val="00014539"/>
    <w:rsid w:val="00027889"/>
    <w:rsid w:val="000379AF"/>
    <w:rsid w:val="00044236"/>
    <w:rsid w:val="000505E2"/>
    <w:rsid w:val="00050753"/>
    <w:rsid w:val="00052EC9"/>
    <w:rsid w:val="00055902"/>
    <w:rsid w:val="000671BC"/>
    <w:rsid w:val="00072EC6"/>
    <w:rsid w:val="00076065"/>
    <w:rsid w:val="0007650C"/>
    <w:rsid w:val="000C0086"/>
    <w:rsid w:val="000E0503"/>
    <w:rsid w:val="00146ABE"/>
    <w:rsid w:val="00156C1C"/>
    <w:rsid w:val="0017046C"/>
    <w:rsid w:val="001716CF"/>
    <w:rsid w:val="00171E9D"/>
    <w:rsid w:val="0017701C"/>
    <w:rsid w:val="001813AE"/>
    <w:rsid w:val="00197CC6"/>
    <w:rsid w:val="001A516C"/>
    <w:rsid w:val="001B0CF9"/>
    <w:rsid w:val="001B6F20"/>
    <w:rsid w:val="001D1B6A"/>
    <w:rsid w:val="001E260B"/>
    <w:rsid w:val="00220156"/>
    <w:rsid w:val="002402D1"/>
    <w:rsid w:val="002734D6"/>
    <w:rsid w:val="00276491"/>
    <w:rsid w:val="00282624"/>
    <w:rsid w:val="002838CF"/>
    <w:rsid w:val="00292074"/>
    <w:rsid w:val="002A3570"/>
    <w:rsid w:val="002B3A94"/>
    <w:rsid w:val="002C60CF"/>
    <w:rsid w:val="002F3FF8"/>
    <w:rsid w:val="00305322"/>
    <w:rsid w:val="003055B7"/>
    <w:rsid w:val="0031197C"/>
    <w:rsid w:val="0038752C"/>
    <w:rsid w:val="003A48EA"/>
    <w:rsid w:val="003A4F68"/>
    <w:rsid w:val="003C7108"/>
    <w:rsid w:val="00416DBA"/>
    <w:rsid w:val="004349F6"/>
    <w:rsid w:val="004512B1"/>
    <w:rsid w:val="00457CD4"/>
    <w:rsid w:val="0046276C"/>
    <w:rsid w:val="00463971"/>
    <w:rsid w:val="004837B0"/>
    <w:rsid w:val="004A2329"/>
    <w:rsid w:val="00532255"/>
    <w:rsid w:val="00544A12"/>
    <w:rsid w:val="005513C0"/>
    <w:rsid w:val="00554C4A"/>
    <w:rsid w:val="00555436"/>
    <w:rsid w:val="00567EB3"/>
    <w:rsid w:val="0057411E"/>
    <w:rsid w:val="005B58FC"/>
    <w:rsid w:val="005E0EE4"/>
    <w:rsid w:val="005F4245"/>
    <w:rsid w:val="00607E7E"/>
    <w:rsid w:val="00645202"/>
    <w:rsid w:val="00656B31"/>
    <w:rsid w:val="00664943"/>
    <w:rsid w:val="006B09A5"/>
    <w:rsid w:val="006C5015"/>
    <w:rsid w:val="00730943"/>
    <w:rsid w:val="00731279"/>
    <w:rsid w:val="0073782F"/>
    <w:rsid w:val="0079426E"/>
    <w:rsid w:val="007A3CFD"/>
    <w:rsid w:val="007B1A7F"/>
    <w:rsid w:val="007E7752"/>
    <w:rsid w:val="00813AF8"/>
    <w:rsid w:val="008216DB"/>
    <w:rsid w:val="00854F4C"/>
    <w:rsid w:val="00865C96"/>
    <w:rsid w:val="00870757"/>
    <w:rsid w:val="008C1D44"/>
    <w:rsid w:val="008F50F4"/>
    <w:rsid w:val="00917FD3"/>
    <w:rsid w:val="009211DD"/>
    <w:rsid w:val="00942FA7"/>
    <w:rsid w:val="0098142A"/>
    <w:rsid w:val="00986C16"/>
    <w:rsid w:val="009905C2"/>
    <w:rsid w:val="009A45BC"/>
    <w:rsid w:val="009E5BF8"/>
    <w:rsid w:val="009F592E"/>
    <w:rsid w:val="00A00C78"/>
    <w:rsid w:val="00A05BB9"/>
    <w:rsid w:val="00A23D2F"/>
    <w:rsid w:val="00A42AA8"/>
    <w:rsid w:val="00AD5773"/>
    <w:rsid w:val="00AF45D7"/>
    <w:rsid w:val="00B41FAE"/>
    <w:rsid w:val="00B55340"/>
    <w:rsid w:val="00B675A5"/>
    <w:rsid w:val="00BA3C1D"/>
    <w:rsid w:val="00BF4C2F"/>
    <w:rsid w:val="00BF75AB"/>
    <w:rsid w:val="00C05741"/>
    <w:rsid w:val="00C05F31"/>
    <w:rsid w:val="00C46989"/>
    <w:rsid w:val="00C658AC"/>
    <w:rsid w:val="00CB36FB"/>
    <w:rsid w:val="00CD25BE"/>
    <w:rsid w:val="00D14C7B"/>
    <w:rsid w:val="00D21F70"/>
    <w:rsid w:val="00D41090"/>
    <w:rsid w:val="00D45F1A"/>
    <w:rsid w:val="00D628E7"/>
    <w:rsid w:val="00DC7EF1"/>
    <w:rsid w:val="00DD60F7"/>
    <w:rsid w:val="00DE2FCF"/>
    <w:rsid w:val="00DF3448"/>
    <w:rsid w:val="00DF61F0"/>
    <w:rsid w:val="00DF7F15"/>
    <w:rsid w:val="00E02277"/>
    <w:rsid w:val="00E10E68"/>
    <w:rsid w:val="00E14343"/>
    <w:rsid w:val="00E1642B"/>
    <w:rsid w:val="00E84314"/>
    <w:rsid w:val="00E87CAD"/>
    <w:rsid w:val="00EA2790"/>
    <w:rsid w:val="00EC096B"/>
    <w:rsid w:val="00ED02F1"/>
    <w:rsid w:val="00ED08B7"/>
    <w:rsid w:val="00ED3D0C"/>
    <w:rsid w:val="00EE748C"/>
    <w:rsid w:val="00F17B0B"/>
    <w:rsid w:val="00F34034"/>
    <w:rsid w:val="00F34355"/>
    <w:rsid w:val="00F40168"/>
    <w:rsid w:val="00F56F0E"/>
    <w:rsid w:val="00F653BB"/>
    <w:rsid w:val="00F77284"/>
    <w:rsid w:val="00FD6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96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3971"/>
    <w:rPr>
      <w:rFonts w:ascii="Tahoma" w:hAnsi="Tahoma" w:cs="Tahoma"/>
      <w:sz w:val="16"/>
      <w:szCs w:val="16"/>
    </w:rPr>
  </w:style>
  <w:style w:type="paragraph" w:styleId="Header">
    <w:name w:val="header"/>
    <w:basedOn w:val="Normal"/>
    <w:rsid w:val="009905C2"/>
    <w:pPr>
      <w:tabs>
        <w:tab w:val="center" w:pos="4153"/>
        <w:tab w:val="right" w:pos="8306"/>
      </w:tabs>
    </w:pPr>
  </w:style>
  <w:style w:type="paragraph" w:styleId="Footer">
    <w:name w:val="footer"/>
    <w:basedOn w:val="Normal"/>
    <w:rsid w:val="009905C2"/>
    <w:pPr>
      <w:tabs>
        <w:tab w:val="center" w:pos="4153"/>
        <w:tab w:val="right" w:pos="8306"/>
      </w:tabs>
    </w:pPr>
  </w:style>
  <w:style w:type="table" w:styleId="TableGrid">
    <w:name w:val="Table Grid"/>
    <w:basedOn w:val="TableNormal"/>
    <w:uiPriority w:val="59"/>
    <w:rsid w:val="00037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516C"/>
    <w:pPr>
      <w:autoSpaceDE w:val="0"/>
      <w:autoSpaceDN w:val="0"/>
      <w:adjustRightInd w:val="0"/>
    </w:pPr>
    <w:rPr>
      <w:rFonts w:ascii="Swiss 721 Light" w:eastAsiaTheme="minorHAnsi" w:hAnsi="Swiss 721 Light" w:cs="Swiss 721 Light"/>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96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3971"/>
    <w:rPr>
      <w:rFonts w:ascii="Tahoma" w:hAnsi="Tahoma" w:cs="Tahoma"/>
      <w:sz w:val="16"/>
      <w:szCs w:val="16"/>
    </w:rPr>
  </w:style>
  <w:style w:type="paragraph" w:styleId="Header">
    <w:name w:val="header"/>
    <w:basedOn w:val="Normal"/>
    <w:rsid w:val="009905C2"/>
    <w:pPr>
      <w:tabs>
        <w:tab w:val="center" w:pos="4153"/>
        <w:tab w:val="right" w:pos="8306"/>
      </w:tabs>
    </w:pPr>
  </w:style>
  <w:style w:type="paragraph" w:styleId="Footer">
    <w:name w:val="footer"/>
    <w:basedOn w:val="Normal"/>
    <w:rsid w:val="009905C2"/>
    <w:pPr>
      <w:tabs>
        <w:tab w:val="center" w:pos="4153"/>
        <w:tab w:val="right" w:pos="8306"/>
      </w:tabs>
    </w:pPr>
  </w:style>
  <w:style w:type="table" w:styleId="TableGrid">
    <w:name w:val="Table Grid"/>
    <w:basedOn w:val="TableNormal"/>
    <w:uiPriority w:val="59"/>
    <w:rsid w:val="00037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516C"/>
    <w:pPr>
      <w:autoSpaceDE w:val="0"/>
      <w:autoSpaceDN w:val="0"/>
      <w:adjustRightInd w:val="0"/>
    </w:pPr>
    <w:rPr>
      <w:rFonts w:ascii="Swiss 721 Light" w:eastAsiaTheme="minorHAnsi" w:hAnsi="Swiss 721 Light" w:cs="Swiss 721 Ligh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4273">
      <w:bodyDiv w:val="1"/>
      <w:marLeft w:val="0"/>
      <w:marRight w:val="0"/>
      <w:marTop w:val="0"/>
      <w:marBottom w:val="0"/>
      <w:divBdr>
        <w:top w:val="none" w:sz="0" w:space="0" w:color="auto"/>
        <w:left w:val="none" w:sz="0" w:space="0" w:color="auto"/>
        <w:bottom w:val="none" w:sz="0" w:space="0" w:color="auto"/>
        <w:right w:val="none" w:sz="0" w:space="0" w:color="auto"/>
      </w:divBdr>
    </w:div>
    <w:div w:id="352419361">
      <w:bodyDiv w:val="1"/>
      <w:marLeft w:val="0"/>
      <w:marRight w:val="0"/>
      <w:marTop w:val="0"/>
      <w:marBottom w:val="0"/>
      <w:divBdr>
        <w:top w:val="none" w:sz="0" w:space="0" w:color="auto"/>
        <w:left w:val="none" w:sz="0" w:space="0" w:color="auto"/>
        <w:bottom w:val="none" w:sz="0" w:space="0" w:color="auto"/>
        <w:right w:val="none" w:sz="0" w:space="0" w:color="auto"/>
      </w:divBdr>
    </w:div>
    <w:div w:id="1278174144">
      <w:bodyDiv w:val="1"/>
      <w:marLeft w:val="0"/>
      <w:marRight w:val="0"/>
      <w:marTop w:val="0"/>
      <w:marBottom w:val="0"/>
      <w:divBdr>
        <w:top w:val="none" w:sz="0" w:space="0" w:color="auto"/>
        <w:left w:val="none" w:sz="0" w:space="0" w:color="auto"/>
        <w:bottom w:val="none" w:sz="0" w:space="0" w:color="auto"/>
        <w:right w:val="none" w:sz="0" w:space="0" w:color="auto"/>
      </w:divBdr>
    </w:div>
    <w:div w:id="14492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F5E86-E946-4330-A7E6-AD3746B67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5D7F6D41</Template>
  <TotalTime>0</TotalTime>
  <Pages>3</Pages>
  <Words>968</Words>
  <Characters>5255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Accrington &amp; Rossendale College</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Ashworth</dc:creator>
  <cp:lastModifiedBy>Elaine Cannon</cp:lastModifiedBy>
  <cp:revision>2</cp:revision>
  <cp:lastPrinted>2012-10-19T12:41:00Z</cp:lastPrinted>
  <dcterms:created xsi:type="dcterms:W3CDTF">2018-09-14T13:27:00Z</dcterms:created>
  <dcterms:modified xsi:type="dcterms:W3CDTF">2018-09-14T13:27:00Z</dcterms:modified>
</cp:coreProperties>
</file>