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ADEF" w14:textId="59B7EDF2" w:rsidR="00D41BAA" w:rsidRDefault="00D41BAA" w:rsidP="00D41BAA">
      <w:pPr>
        <w:pStyle w:val="xxxmsonormal"/>
        <w:rPr>
          <w:sz w:val="24"/>
          <w:szCs w:val="24"/>
        </w:rPr>
      </w:pPr>
      <w:r>
        <w:rPr>
          <w:sz w:val="24"/>
          <w:szCs w:val="24"/>
        </w:rPr>
        <w:t>Copy of email communication sent Friday 25</w:t>
      </w:r>
      <w:r w:rsidRPr="00D41BAA">
        <w:rPr>
          <w:sz w:val="24"/>
          <w:szCs w:val="24"/>
          <w:vertAlign w:val="superscript"/>
        </w:rPr>
        <w:t>th</w:t>
      </w:r>
      <w:r>
        <w:rPr>
          <w:sz w:val="24"/>
          <w:szCs w:val="24"/>
        </w:rPr>
        <w:t xml:space="preserve"> March </w:t>
      </w:r>
    </w:p>
    <w:p w14:paraId="00304A2A" w14:textId="1A84C008" w:rsidR="00D41BAA" w:rsidRDefault="00D41BAA" w:rsidP="00D41BAA">
      <w:pPr>
        <w:pStyle w:val="xxxmsonormal"/>
        <w:rPr>
          <w:sz w:val="24"/>
          <w:szCs w:val="24"/>
        </w:rPr>
      </w:pPr>
    </w:p>
    <w:p w14:paraId="71C7B42B" w14:textId="77777777" w:rsidR="003A1EA7" w:rsidRDefault="003A1EA7" w:rsidP="00D41BAA">
      <w:pPr>
        <w:pStyle w:val="xxxmsonormal"/>
        <w:rPr>
          <w:sz w:val="24"/>
          <w:szCs w:val="24"/>
        </w:rPr>
      </w:pPr>
    </w:p>
    <w:p w14:paraId="54100224" w14:textId="21C373B5" w:rsidR="00D41BAA" w:rsidRPr="00D41BAA" w:rsidRDefault="00D41BAA" w:rsidP="00D41BAA">
      <w:pPr>
        <w:pStyle w:val="xxxmsonormal"/>
        <w:rPr>
          <w:sz w:val="24"/>
          <w:szCs w:val="24"/>
        </w:rPr>
      </w:pPr>
      <w:r w:rsidRPr="00D41BAA">
        <w:rPr>
          <w:sz w:val="24"/>
          <w:szCs w:val="24"/>
        </w:rPr>
        <w:t>Dear parents and carers,</w:t>
      </w:r>
    </w:p>
    <w:p w14:paraId="052F0D74" w14:textId="77777777" w:rsidR="00D41BAA" w:rsidRPr="00D41BAA" w:rsidRDefault="00D41BAA" w:rsidP="00D41BAA">
      <w:pPr>
        <w:pStyle w:val="xxxmsonormal"/>
        <w:rPr>
          <w:sz w:val="24"/>
          <w:szCs w:val="24"/>
        </w:rPr>
      </w:pPr>
      <w:r w:rsidRPr="00D41BAA">
        <w:rPr>
          <w:sz w:val="24"/>
          <w:szCs w:val="24"/>
        </w:rPr>
        <w:t> </w:t>
      </w:r>
    </w:p>
    <w:p w14:paraId="7923BD9B" w14:textId="77777777" w:rsidR="00D41BAA" w:rsidRPr="00D41BAA" w:rsidRDefault="00D41BAA" w:rsidP="00D41BAA">
      <w:pPr>
        <w:pStyle w:val="xxxmsonormal"/>
        <w:rPr>
          <w:sz w:val="24"/>
          <w:szCs w:val="24"/>
        </w:rPr>
      </w:pPr>
      <w:r w:rsidRPr="00D41BAA">
        <w:rPr>
          <w:sz w:val="24"/>
          <w:szCs w:val="24"/>
        </w:rPr>
        <w:t>Please find below a summary of the key messages that are being shared with parents this coming week during their tutorials. This is the last weekly email of this half term as the college finishes for Easter at the end of the day on Friday 1</w:t>
      </w:r>
      <w:r w:rsidRPr="00D41BAA">
        <w:rPr>
          <w:sz w:val="24"/>
          <w:szCs w:val="24"/>
          <w:vertAlign w:val="superscript"/>
        </w:rPr>
        <w:t>st</w:t>
      </w:r>
      <w:r w:rsidRPr="00D41BAA">
        <w:rPr>
          <w:sz w:val="24"/>
          <w:szCs w:val="24"/>
        </w:rPr>
        <w:t xml:space="preserve"> April and students will return on Tuesday 19</w:t>
      </w:r>
      <w:r w:rsidRPr="00D41BAA">
        <w:rPr>
          <w:sz w:val="24"/>
          <w:szCs w:val="24"/>
          <w:vertAlign w:val="superscript"/>
        </w:rPr>
        <w:t>th</w:t>
      </w:r>
      <w:r w:rsidRPr="00D41BAA">
        <w:rPr>
          <w:sz w:val="24"/>
          <w:szCs w:val="24"/>
        </w:rPr>
        <w:t xml:space="preserve"> April, following the Easter bank holiday Monday.  Please note that the college remains open (except for bank holidays) for students to come </w:t>
      </w:r>
      <w:proofErr w:type="gramStart"/>
      <w:r w:rsidRPr="00D41BAA">
        <w:rPr>
          <w:sz w:val="24"/>
          <w:szCs w:val="24"/>
        </w:rPr>
        <w:t>in to</w:t>
      </w:r>
      <w:proofErr w:type="gramEnd"/>
      <w:r w:rsidRPr="00D41BAA">
        <w:rPr>
          <w:sz w:val="24"/>
          <w:szCs w:val="24"/>
        </w:rPr>
        <w:t xml:space="preserve"> revise should they wish too. There are also many revision classes and workshops being offered as, on return to college after the break, we will be very close to the main examination season. </w:t>
      </w:r>
    </w:p>
    <w:p w14:paraId="6B2DD26D" w14:textId="77777777" w:rsidR="00D41BAA" w:rsidRPr="00D41BAA" w:rsidRDefault="00D41BAA" w:rsidP="00D41BAA">
      <w:pPr>
        <w:pStyle w:val="xxxmsonormal"/>
        <w:rPr>
          <w:sz w:val="24"/>
          <w:szCs w:val="24"/>
        </w:rPr>
      </w:pPr>
      <w:r w:rsidRPr="00D41BAA">
        <w:rPr>
          <w:sz w:val="24"/>
          <w:szCs w:val="24"/>
        </w:rPr>
        <w:t> </w:t>
      </w:r>
    </w:p>
    <w:p w14:paraId="57EE87D2" w14:textId="77777777" w:rsidR="00D41BAA" w:rsidRPr="00D41BAA" w:rsidRDefault="00D41BAA" w:rsidP="00D41BAA">
      <w:pPr>
        <w:pStyle w:val="xxxmsonormal"/>
        <w:rPr>
          <w:sz w:val="24"/>
          <w:szCs w:val="24"/>
        </w:rPr>
      </w:pPr>
      <w:r w:rsidRPr="00D41BAA">
        <w:rPr>
          <w:b/>
          <w:bCs/>
          <w:sz w:val="24"/>
          <w:szCs w:val="24"/>
        </w:rPr>
        <w:t>Contact details</w:t>
      </w:r>
    </w:p>
    <w:p w14:paraId="74DD769A" w14:textId="77777777" w:rsidR="00D41BAA" w:rsidRPr="00D41BAA" w:rsidRDefault="00D41BAA" w:rsidP="00D41BAA">
      <w:pPr>
        <w:pStyle w:val="xxxmsonormal"/>
        <w:rPr>
          <w:sz w:val="24"/>
          <w:szCs w:val="24"/>
        </w:rPr>
      </w:pPr>
      <w:r w:rsidRPr="00D41BAA">
        <w:rPr>
          <w:color w:val="000000"/>
          <w:sz w:val="24"/>
          <w:szCs w:val="24"/>
        </w:rPr>
        <w:t xml:space="preserve">Tutors will be asking students to update their personal mobile </w:t>
      </w:r>
      <w:proofErr w:type="gramStart"/>
      <w:r w:rsidRPr="00D41BAA">
        <w:rPr>
          <w:color w:val="000000"/>
          <w:sz w:val="24"/>
          <w:szCs w:val="24"/>
        </w:rPr>
        <w:t>numbers  and</w:t>
      </w:r>
      <w:proofErr w:type="gramEnd"/>
      <w:r w:rsidRPr="00D41BAA">
        <w:rPr>
          <w:color w:val="000000"/>
          <w:sz w:val="24"/>
          <w:szCs w:val="24"/>
        </w:rPr>
        <w:t xml:space="preserve"> email addresses this week as it’s important to us as a college that we are able to communicate with students. </w:t>
      </w:r>
    </w:p>
    <w:p w14:paraId="6F1BE0B0" w14:textId="77777777" w:rsidR="00D41BAA" w:rsidRPr="00D41BAA" w:rsidRDefault="00D41BAA" w:rsidP="00D41BAA">
      <w:pPr>
        <w:pStyle w:val="xxxmsonormal"/>
        <w:rPr>
          <w:sz w:val="24"/>
          <w:szCs w:val="24"/>
        </w:rPr>
      </w:pPr>
      <w:r w:rsidRPr="00D41BAA">
        <w:rPr>
          <w:sz w:val="24"/>
          <w:szCs w:val="24"/>
        </w:rPr>
        <w:t> </w:t>
      </w:r>
    </w:p>
    <w:p w14:paraId="1B87ABC3" w14:textId="77777777" w:rsidR="00D41BAA" w:rsidRPr="00D41BAA" w:rsidRDefault="00D41BAA" w:rsidP="00D41BAA">
      <w:pPr>
        <w:pStyle w:val="xxxmsonormal"/>
        <w:rPr>
          <w:sz w:val="24"/>
          <w:szCs w:val="24"/>
        </w:rPr>
      </w:pPr>
      <w:r w:rsidRPr="00D41BAA">
        <w:rPr>
          <w:b/>
          <w:bCs/>
          <w:color w:val="000000"/>
          <w:sz w:val="24"/>
          <w:szCs w:val="24"/>
        </w:rPr>
        <w:t>Level 3 year 2 students</w:t>
      </w:r>
    </w:p>
    <w:p w14:paraId="3ED51A00" w14:textId="77777777" w:rsidR="00D41BAA" w:rsidRPr="00D41BAA" w:rsidRDefault="00D41BAA" w:rsidP="00D41BAA">
      <w:pPr>
        <w:pStyle w:val="xxxmsonormal"/>
        <w:rPr>
          <w:sz w:val="24"/>
          <w:szCs w:val="24"/>
        </w:rPr>
      </w:pPr>
      <w:r w:rsidRPr="00D41BAA">
        <w:rPr>
          <w:color w:val="000000"/>
          <w:sz w:val="24"/>
          <w:szCs w:val="24"/>
        </w:rPr>
        <w:t xml:space="preserve">As we start to think about the end of their time with us, </w:t>
      </w:r>
      <w:proofErr w:type="gramStart"/>
      <w:r w:rsidRPr="00D41BAA">
        <w:rPr>
          <w:color w:val="000000"/>
          <w:sz w:val="24"/>
          <w:szCs w:val="24"/>
        </w:rPr>
        <w:t>all of</w:t>
      </w:r>
      <w:proofErr w:type="gramEnd"/>
      <w:r w:rsidRPr="00D41BAA">
        <w:rPr>
          <w:color w:val="000000"/>
          <w:sz w:val="24"/>
          <w:szCs w:val="24"/>
        </w:rPr>
        <w:t xml:space="preserve"> our second years are completing an online learning programme called ‘future focus’ in tutorials which supports with preparing for life after college. We are also in the process of organising a student finance presentation for parents/carers to provide information about Higher Education loans and student finance.  More details on this to follow. </w:t>
      </w:r>
    </w:p>
    <w:p w14:paraId="10535AC1" w14:textId="77777777" w:rsidR="00D41BAA" w:rsidRPr="00D41BAA" w:rsidRDefault="00D41BAA" w:rsidP="00D41BAA">
      <w:pPr>
        <w:pStyle w:val="xxxmsonormal"/>
        <w:rPr>
          <w:sz w:val="24"/>
          <w:szCs w:val="24"/>
        </w:rPr>
      </w:pPr>
      <w:r w:rsidRPr="00D41BAA">
        <w:rPr>
          <w:color w:val="000000"/>
          <w:sz w:val="24"/>
          <w:szCs w:val="24"/>
        </w:rPr>
        <w:t> </w:t>
      </w:r>
    </w:p>
    <w:p w14:paraId="68CD4F0A" w14:textId="77777777" w:rsidR="00D41BAA" w:rsidRPr="00D41BAA" w:rsidRDefault="00D41BAA" w:rsidP="00D41BAA">
      <w:pPr>
        <w:pStyle w:val="xxxmsonormal"/>
        <w:rPr>
          <w:sz w:val="24"/>
          <w:szCs w:val="24"/>
        </w:rPr>
      </w:pPr>
      <w:r w:rsidRPr="00D41BAA">
        <w:rPr>
          <w:b/>
          <w:bCs/>
          <w:color w:val="000000"/>
          <w:sz w:val="24"/>
          <w:szCs w:val="24"/>
        </w:rPr>
        <w:t xml:space="preserve">Cultural celebration day </w:t>
      </w:r>
    </w:p>
    <w:p w14:paraId="275E23ED" w14:textId="77777777" w:rsidR="00D41BAA" w:rsidRPr="00D41BAA" w:rsidRDefault="00D41BAA" w:rsidP="00D41BAA">
      <w:pPr>
        <w:pStyle w:val="xxxmsonormal"/>
        <w:rPr>
          <w:sz w:val="24"/>
          <w:szCs w:val="24"/>
        </w:rPr>
      </w:pPr>
      <w:r w:rsidRPr="00D41BAA">
        <w:rPr>
          <w:color w:val="000000"/>
          <w:sz w:val="24"/>
          <w:szCs w:val="24"/>
        </w:rPr>
        <w:t xml:space="preserve">Celebrating our diverse college is </w:t>
      </w:r>
      <w:proofErr w:type="gramStart"/>
      <w:r w:rsidRPr="00D41BAA">
        <w:rPr>
          <w:color w:val="000000"/>
          <w:sz w:val="24"/>
          <w:szCs w:val="24"/>
        </w:rPr>
        <w:t>really important</w:t>
      </w:r>
      <w:proofErr w:type="gramEnd"/>
      <w:r w:rsidRPr="00D41BAA">
        <w:rPr>
          <w:color w:val="000000"/>
          <w:sz w:val="24"/>
          <w:szCs w:val="24"/>
        </w:rPr>
        <w:t xml:space="preserve"> to us. On the </w:t>
      </w:r>
      <w:proofErr w:type="gramStart"/>
      <w:r w:rsidRPr="00D41BAA">
        <w:rPr>
          <w:color w:val="000000"/>
          <w:sz w:val="24"/>
          <w:szCs w:val="24"/>
        </w:rPr>
        <w:t>31</w:t>
      </w:r>
      <w:r w:rsidRPr="00D41BAA">
        <w:rPr>
          <w:color w:val="000000"/>
          <w:sz w:val="24"/>
          <w:szCs w:val="24"/>
          <w:vertAlign w:val="superscript"/>
        </w:rPr>
        <w:t>st</w:t>
      </w:r>
      <w:proofErr w:type="gramEnd"/>
      <w:r w:rsidRPr="00D41BAA">
        <w:rPr>
          <w:color w:val="000000"/>
          <w:sz w:val="24"/>
          <w:szCs w:val="24"/>
        </w:rPr>
        <w:t xml:space="preserve"> March next week, across both campuses, there will be a range of cultural celebration and awareness raising events taking place, from cultural fashion shows in the theatre, to the refectory and cafes serving food from around the world, and ESOL learners on the Nelson campus are going to do a language activity and stand to promote awareness of language barriers and diversity in Lancashire.  Please encourage your young person to take part and raise their own awareness of cultural diversity. </w:t>
      </w:r>
    </w:p>
    <w:p w14:paraId="61950726" w14:textId="77777777" w:rsidR="00D41BAA" w:rsidRPr="00D41BAA" w:rsidRDefault="00D41BAA" w:rsidP="00D41BAA">
      <w:pPr>
        <w:pStyle w:val="NormalWeb"/>
        <w:rPr>
          <w:sz w:val="24"/>
          <w:szCs w:val="24"/>
        </w:rPr>
      </w:pPr>
      <w:r w:rsidRPr="00D41BAA">
        <w:rPr>
          <w:b/>
          <w:bCs/>
          <w:color w:val="000000"/>
          <w:sz w:val="24"/>
          <w:szCs w:val="24"/>
        </w:rPr>
        <w:t>GCSE English and Maths exams</w:t>
      </w:r>
    </w:p>
    <w:p w14:paraId="2D4024A8" w14:textId="77777777" w:rsidR="00D41BAA" w:rsidRPr="00D41BAA" w:rsidRDefault="00D41BAA" w:rsidP="00D41BAA">
      <w:pPr>
        <w:pStyle w:val="xxxmsonormal"/>
        <w:rPr>
          <w:sz w:val="24"/>
          <w:szCs w:val="24"/>
        </w:rPr>
      </w:pPr>
      <w:r w:rsidRPr="00D41BAA">
        <w:rPr>
          <w:sz w:val="24"/>
          <w:szCs w:val="24"/>
        </w:rPr>
        <w:t xml:space="preserve">For students studying English and Maths, the exams are coming up very soon after Easter. It is </w:t>
      </w:r>
      <w:proofErr w:type="gramStart"/>
      <w:r w:rsidRPr="00D41BAA">
        <w:rPr>
          <w:sz w:val="24"/>
          <w:szCs w:val="24"/>
        </w:rPr>
        <w:t>absolutely crucial</w:t>
      </w:r>
      <w:proofErr w:type="gramEnd"/>
      <w:r w:rsidRPr="00D41BAA">
        <w:rPr>
          <w:sz w:val="24"/>
          <w:szCs w:val="24"/>
        </w:rPr>
        <w:t xml:space="preserve"> that they attend all lessons every week. If they miss one lesson, then this is 50% of their lessons for this week.  We know that having English and maths qualifications is crucial for progressing onto higher education and careers and at college it is viewed as the most important part of a student’s study programme. Please support us by ensuring your young person attends </w:t>
      </w:r>
      <w:proofErr w:type="gramStart"/>
      <w:r w:rsidRPr="00D41BAA">
        <w:rPr>
          <w:sz w:val="24"/>
          <w:szCs w:val="24"/>
        </w:rPr>
        <w:t>all of</w:t>
      </w:r>
      <w:proofErr w:type="gramEnd"/>
      <w:r w:rsidRPr="00D41BAA">
        <w:rPr>
          <w:sz w:val="24"/>
          <w:szCs w:val="24"/>
        </w:rPr>
        <w:t xml:space="preserve"> their lessons. </w:t>
      </w:r>
    </w:p>
    <w:p w14:paraId="10CB116F" w14:textId="77777777" w:rsidR="00D41BAA" w:rsidRPr="00D41BAA" w:rsidRDefault="00D41BAA" w:rsidP="00D41BAA">
      <w:pPr>
        <w:pStyle w:val="xxxmsonormal"/>
        <w:rPr>
          <w:sz w:val="24"/>
          <w:szCs w:val="24"/>
        </w:rPr>
      </w:pPr>
      <w:r w:rsidRPr="00D41BAA">
        <w:rPr>
          <w:sz w:val="24"/>
          <w:szCs w:val="24"/>
        </w:rPr>
        <w:t> </w:t>
      </w:r>
    </w:p>
    <w:p w14:paraId="59687EFA" w14:textId="77777777" w:rsidR="00D41BAA" w:rsidRPr="00D41BAA" w:rsidRDefault="00D41BAA" w:rsidP="00D41BAA">
      <w:pPr>
        <w:pStyle w:val="xxxmsonormal"/>
        <w:rPr>
          <w:sz w:val="24"/>
          <w:szCs w:val="24"/>
        </w:rPr>
      </w:pPr>
      <w:r w:rsidRPr="00D41BAA">
        <w:rPr>
          <w:sz w:val="24"/>
          <w:szCs w:val="24"/>
        </w:rPr>
        <w:t xml:space="preserve">I hope you enjoy a lovely Easter break and that your young person returns refreshed and </w:t>
      </w:r>
      <w:proofErr w:type="gramStart"/>
      <w:r w:rsidRPr="00D41BAA">
        <w:rPr>
          <w:sz w:val="24"/>
          <w:szCs w:val="24"/>
        </w:rPr>
        <w:t>energised;</w:t>
      </w:r>
      <w:proofErr w:type="gramEnd"/>
      <w:r w:rsidRPr="00D41BAA">
        <w:rPr>
          <w:sz w:val="24"/>
          <w:szCs w:val="24"/>
        </w:rPr>
        <w:t xml:space="preserve"> ready for the final term at college of this academic year. Please note, you will be receiving the half term 4 progress grades and attitude to learning score towards the end of the Easter break.  </w:t>
      </w:r>
    </w:p>
    <w:p w14:paraId="2640C5D6" w14:textId="52C5DD89" w:rsidR="00D41BAA" w:rsidRPr="00D41BAA" w:rsidRDefault="00D41BAA">
      <w:pPr>
        <w:rPr>
          <w:sz w:val="24"/>
          <w:szCs w:val="24"/>
        </w:rPr>
      </w:pPr>
    </w:p>
    <w:p w14:paraId="60CEF29C" w14:textId="3D56A132" w:rsidR="00D41BAA" w:rsidRDefault="00D41BAA" w:rsidP="00D41BAA">
      <w:pPr>
        <w:pStyle w:val="xxxmsonormal0"/>
        <w:rPr>
          <w:sz w:val="24"/>
          <w:szCs w:val="24"/>
        </w:rPr>
      </w:pPr>
      <w:r w:rsidRPr="00D41BAA">
        <w:rPr>
          <w:sz w:val="24"/>
          <w:szCs w:val="24"/>
        </w:rPr>
        <w:t>Kind regards</w:t>
      </w:r>
    </w:p>
    <w:p w14:paraId="3F72CB90" w14:textId="77777777" w:rsidR="00B839D9" w:rsidRPr="00D41BAA" w:rsidRDefault="00B839D9" w:rsidP="00D41BAA">
      <w:pPr>
        <w:pStyle w:val="xxxmsonormal0"/>
        <w:rPr>
          <w:sz w:val="24"/>
          <w:szCs w:val="24"/>
        </w:rPr>
      </w:pPr>
    </w:p>
    <w:p w14:paraId="73A84562" w14:textId="10D3D315" w:rsidR="00B839D9" w:rsidRDefault="00B839D9" w:rsidP="00B839D9">
      <w:pPr>
        <w:spacing w:line="288" w:lineRule="auto"/>
        <w:rPr>
          <w:rFonts w:eastAsia="Times New Roman"/>
        </w:rPr>
      </w:pPr>
      <w:r>
        <w:rPr>
          <w:rFonts w:eastAsia="Times New Roman"/>
          <w:noProof/>
        </w:rPr>
        <w:drawing>
          <wp:inline distT="0" distB="0" distL="0" distR="0" wp14:anchorId="5EEB4700" wp14:editId="114B4CF3">
            <wp:extent cx="1123950" cy="495300"/>
            <wp:effectExtent l="0" t="0" r="0" b="0"/>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23950" cy="495300"/>
                    </a:xfrm>
                    <a:prstGeom prst="rect">
                      <a:avLst/>
                    </a:prstGeom>
                    <a:noFill/>
                    <a:ln>
                      <a:noFill/>
                    </a:ln>
                  </pic:spPr>
                </pic:pic>
              </a:graphicData>
            </a:graphic>
          </wp:inline>
        </w:drawing>
      </w:r>
    </w:p>
    <w:p w14:paraId="197AC48E" w14:textId="77777777" w:rsidR="00B839D9" w:rsidRDefault="00B839D9" w:rsidP="00B839D9">
      <w:pPr>
        <w:spacing w:line="288" w:lineRule="auto"/>
        <w:rPr>
          <w:rFonts w:eastAsia="Times New Roman"/>
        </w:rPr>
      </w:pPr>
    </w:p>
    <w:p w14:paraId="15D32A1F" w14:textId="77777777" w:rsidR="00B839D9" w:rsidRDefault="00B839D9" w:rsidP="00B839D9">
      <w:pPr>
        <w:spacing w:line="288" w:lineRule="auto"/>
        <w:rPr>
          <w:rFonts w:eastAsia="Times New Roman"/>
        </w:rPr>
      </w:pPr>
    </w:p>
    <w:p w14:paraId="61039305" w14:textId="77777777" w:rsidR="00B839D9" w:rsidRDefault="00B839D9" w:rsidP="00B839D9">
      <w:pPr>
        <w:pStyle w:val="xxxmsonormal0"/>
        <w:spacing w:line="288" w:lineRule="auto"/>
      </w:pPr>
      <w:r>
        <w:rPr>
          <w:rFonts w:ascii="Arial" w:hAnsi="Arial" w:cs="Arial"/>
          <w:b/>
          <w:bCs/>
          <w:color w:val="0C0C0C"/>
          <w:sz w:val="32"/>
          <w:szCs w:val="32"/>
        </w:rPr>
        <w:t>Fionnuala Swann </w:t>
      </w:r>
    </w:p>
    <w:p w14:paraId="612C03A7" w14:textId="77777777" w:rsidR="00B839D9" w:rsidRDefault="00B839D9" w:rsidP="00B839D9">
      <w:pPr>
        <w:pStyle w:val="xxxxxxxxxxxxxxxxxxxxxxxxxxxxxxmsonormal"/>
        <w:shd w:val="clear" w:color="auto" w:fill="FFFFFF"/>
        <w:spacing w:line="288" w:lineRule="auto"/>
        <w:rPr>
          <w:color w:val="201F1E"/>
        </w:rPr>
      </w:pPr>
      <w:r>
        <w:rPr>
          <w:rFonts w:ascii="Arial" w:hAnsi="Arial" w:cs="Arial"/>
          <w:color w:val="000000"/>
          <w:sz w:val="28"/>
          <w:szCs w:val="28"/>
        </w:rPr>
        <w:t>Assistant Principal Academic Curriculum and Centre Principal for Nelson</w:t>
      </w:r>
    </w:p>
    <w:p w14:paraId="7094F987" w14:textId="77777777" w:rsidR="00B839D9" w:rsidRDefault="00B839D9" w:rsidP="00B839D9">
      <w:pPr>
        <w:pStyle w:val="xxxxxxxxxxxxxxxxxxxxxxxxxxxxxxmsonormal"/>
        <w:shd w:val="clear" w:color="auto" w:fill="FFFFFF"/>
        <w:spacing w:line="288" w:lineRule="auto"/>
        <w:rPr>
          <w:color w:val="201F1E"/>
        </w:rPr>
      </w:pPr>
      <w:r>
        <w:rPr>
          <w:rFonts w:ascii="Arial" w:hAnsi="Arial" w:cs="Arial"/>
          <w:b/>
          <w:bCs/>
          <w:color w:val="0C0C0C"/>
          <w:sz w:val="24"/>
          <w:szCs w:val="24"/>
        </w:rPr>
        <w:t>Nelson and Colne College Group</w:t>
      </w:r>
    </w:p>
    <w:p w14:paraId="1E35A469" w14:textId="119AEF09" w:rsidR="00B839D9" w:rsidRDefault="00B839D9" w:rsidP="00B839D9">
      <w:pPr>
        <w:pStyle w:val="xxxxxxxxxxxxxxxxxxxxxxxxxxxxxxmsonormal"/>
        <w:shd w:val="clear" w:color="auto" w:fill="FFFFFF"/>
        <w:spacing w:line="288" w:lineRule="auto"/>
        <w:rPr>
          <w:color w:val="201F1E"/>
        </w:rPr>
      </w:pPr>
      <w:r>
        <w:rPr>
          <w:noProof/>
          <w:color w:val="201F1E"/>
        </w:rPr>
        <w:drawing>
          <wp:inline distT="0" distB="0" distL="0" distR="0" wp14:anchorId="030FC4EA" wp14:editId="61E10C1F">
            <wp:extent cx="123825" cy="952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Pr>
          <w:rFonts w:ascii="Arial" w:hAnsi="Arial" w:cs="Arial"/>
          <w:b/>
          <w:bCs/>
          <w:color w:val="000000"/>
          <w:sz w:val="32"/>
          <w:szCs w:val="32"/>
        </w:rPr>
        <w:t> </w:t>
      </w:r>
      <w:hyperlink r:id="rId8" w:history="1">
        <w:r>
          <w:rPr>
            <w:rStyle w:val="Hyperlink"/>
            <w:rFonts w:ascii="Arial" w:hAnsi="Arial" w:cs="Arial"/>
          </w:rPr>
          <w:t>fionnuala.swann@nelsongroup.ac.uk</w:t>
        </w:r>
      </w:hyperlink>
      <w:r>
        <w:rPr>
          <w:rFonts w:ascii="Arial" w:hAnsi="Arial" w:cs="Arial"/>
          <w:color w:val="000000"/>
        </w:rPr>
        <w:t>  </w:t>
      </w:r>
      <w:r>
        <w:rPr>
          <w:noProof/>
          <w:color w:val="201F1E"/>
        </w:rPr>
        <w:drawing>
          <wp:inline distT="0" distB="0" distL="0" distR="0" wp14:anchorId="0F01E66E" wp14:editId="0CD83C24">
            <wp:extent cx="95250" cy="1047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Pr>
          <w:color w:val="201F1E"/>
        </w:rPr>
        <w:t> </w:t>
      </w:r>
      <w:r>
        <w:rPr>
          <w:rFonts w:ascii="Arial" w:hAnsi="Arial" w:cs="Arial"/>
          <w:color w:val="000000"/>
        </w:rPr>
        <w:t>01282 440 285       </w:t>
      </w:r>
      <w:r>
        <w:rPr>
          <w:rFonts w:ascii="Arial" w:hAnsi="Arial" w:cs="Arial"/>
          <w:color w:val="0C0C0C"/>
        </w:rPr>
        <w:t>     </w:t>
      </w:r>
    </w:p>
    <w:p w14:paraId="0AF10712" w14:textId="2FC524C8" w:rsidR="00B839D9" w:rsidRDefault="00B839D9" w:rsidP="00B839D9">
      <w:pPr>
        <w:pStyle w:val="xxxxxxxxxxxxxxxxxxxxxxxxxxxxxxmsonormal"/>
        <w:shd w:val="clear" w:color="auto" w:fill="FFFFFF"/>
        <w:spacing w:line="288" w:lineRule="auto"/>
        <w:rPr>
          <w:color w:val="201F1E"/>
        </w:rPr>
      </w:pPr>
      <w:r>
        <w:rPr>
          <w:noProof/>
          <w:color w:val="201F1E"/>
        </w:rPr>
        <w:drawing>
          <wp:inline distT="0" distB="0" distL="0" distR="0" wp14:anchorId="56F1BDE3" wp14:editId="5777F37F">
            <wp:extent cx="3914775" cy="381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914775" cy="381000"/>
                    </a:xfrm>
                    <a:prstGeom prst="rect">
                      <a:avLst/>
                    </a:prstGeom>
                    <a:noFill/>
                    <a:ln>
                      <a:noFill/>
                    </a:ln>
                  </pic:spPr>
                </pic:pic>
              </a:graphicData>
            </a:graphic>
          </wp:inline>
        </w:drawing>
      </w:r>
    </w:p>
    <w:p w14:paraId="5BA8F67C" w14:textId="4F9BEB58" w:rsidR="00B839D9" w:rsidRDefault="00B839D9" w:rsidP="00B839D9">
      <w:pPr>
        <w:pStyle w:val="xxxxxxxxxxxxxxxxxxxxxxxxxxxxxxmsonormal"/>
        <w:shd w:val="clear" w:color="auto" w:fill="FFFFFF"/>
        <w:spacing w:line="288" w:lineRule="auto"/>
        <w:rPr>
          <w:color w:val="201F1E"/>
        </w:rPr>
      </w:pPr>
      <w:r>
        <w:rPr>
          <w:noProof/>
          <w:color w:val="201F1E"/>
        </w:rPr>
        <w:drawing>
          <wp:inline distT="0" distB="0" distL="0" distR="0" wp14:anchorId="130E9997" wp14:editId="196194F3">
            <wp:extent cx="1695450" cy="847725"/>
            <wp:effectExtent l="0" t="0" r="0" b="9525"/>
            <wp:docPr id="16" name="Picture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95450" cy="847725"/>
                    </a:xfrm>
                    <a:prstGeom prst="rect">
                      <a:avLst/>
                    </a:prstGeom>
                    <a:noFill/>
                    <a:ln>
                      <a:noFill/>
                    </a:ln>
                  </pic:spPr>
                </pic:pic>
              </a:graphicData>
            </a:graphic>
          </wp:inline>
        </w:drawing>
      </w:r>
      <w:r>
        <w:rPr>
          <w:color w:val="201F1E"/>
        </w:rPr>
        <w:t>       </w:t>
      </w:r>
      <w:r>
        <w:rPr>
          <w:noProof/>
          <w:color w:val="201F1E"/>
        </w:rPr>
        <w:drawing>
          <wp:inline distT="0" distB="0" distL="0" distR="0" wp14:anchorId="3226ED74" wp14:editId="6266B7A4">
            <wp:extent cx="3857625" cy="581025"/>
            <wp:effectExtent l="0" t="0" r="9525" b="9525"/>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57625" cy="581025"/>
                    </a:xfrm>
                    <a:prstGeom prst="rect">
                      <a:avLst/>
                    </a:prstGeom>
                    <a:noFill/>
                    <a:ln>
                      <a:noFill/>
                    </a:ln>
                  </pic:spPr>
                </pic:pic>
              </a:graphicData>
            </a:graphic>
          </wp:inline>
        </w:drawing>
      </w:r>
    </w:p>
    <w:p w14:paraId="7C04CEAE" w14:textId="47E984FD" w:rsidR="00B839D9" w:rsidRDefault="00B839D9" w:rsidP="00B839D9">
      <w:pPr>
        <w:pStyle w:val="xxxxxxxxxxxxxxxxxxxxxxxxxxxxxxmsonormal"/>
        <w:shd w:val="clear" w:color="auto" w:fill="FFFFFF"/>
        <w:spacing w:line="288" w:lineRule="auto"/>
        <w:rPr>
          <w:color w:val="201F1E"/>
        </w:rPr>
      </w:pPr>
      <w:r>
        <w:rPr>
          <w:rFonts w:ascii="Arial" w:hAnsi="Arial" w:cs="Arial"/>
          <w:color w:val="000000"/>
        </w:rPr>
        <w:t> </w:t>
      </w:r>
      <w:r>
        <w:rPr>
          <w:noProof/>
          <w:color w:val="201F1E"/>
        </w:rPr>
        <w:drawing>
          <wp:inline distT="0" distB="0" distL="0" distR="0" wp14:anchorId="1A704C71" wp14:editId="12650124">
            <wp:extent cx="104775" cy="104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cs="Arial"/>
          <w:color w:val="000000"/>
        </w:rPr>
        <w:t> </w:t>
      </w:r>
      <w:hyperlink r:id="rId19" w:tooltip="Original URL: http://www.nelson.ac.uk/. Click or tap if you trust this link." w:history="1">
        <w:r>
          <w:rPr>
            <w:rStyle w:val="Hyperlink"/>
            <w:rFonts w:ascii="Arial" w:hAnsi="Arial" w:cs="Arial"/>
            <w:color w:val="000000"/>
          </w:rPr>
          <w:t>www.nelson.ac.uk</w:t>
        </w:r>
      </w:hyperlink>
      <w:r>
        <w:rPr>
          <w:rFonts w:ascii="Arial" w:hAnsi="Arial" w:cs="Arial"/>
          <w:color w:val="000000"/>
          <w:u w:val="single"/>
        </w:rPr>
        <w:t>    </w:t>
      </w:r>
      <w:r>
        <w:rPr>
          <w:noProof/>
          <w:color w:val="201F1E"/>
        </w:rPr>
        <w:drawing>
          <wp:inline distT="0" distB="0" distL="0" distR="0" wp14:anchorId="61314199" wp14:editId="5EE651B9">
            <wp:extent cx="104775" cy="104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r:link="rId2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cs="Arial"/>
          <w:color w:val="000000"/>
          <w:u w:val="single"/>
        </w:rPr>
        <w:t> </w:t>
      </w:r>
      <w:hyperlink r:id="rId21" w:history="1">
        <w:r>
          <w:rPr>
            <w:rStyle w:val="Hyperlink"/>
            <w:rFonts w:ascii="Arial" w:hAnsi="Arial" w:cs="Arial"/>
          </w:rPr>
          <w:t>www.accross.ac.uk</w:t>
        </w:r>
      </w:hyperlink>
      <w:r>
        <w:rPr>
          <w:rFonts w:ascii="Arial" w:hAnsi="Arial" w:cs="Arial"/>
          <w:color w:val="000000"/>
          <w:u w:val="single"/>
        </w:rPr>
        <w:t>   </w:t>
      </w:r>
      <w:r>
        <w:rPr>
          <w:noProof/>
          <w:color w:val="201F1E"/>
        </w:rPr>
        <w:drawing>
          <wp:inline distT="0" distB="0" distL="0" distR="0" wp14:anchorId="39AE6D6A" wp14:editId="1BE62CDC">
            <wp:extent cx="104775" cy="104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r:link="rId2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cs="Arial"/>
          <w:color w:val="000000"/>
          <w:u w:val="single"/>
        </w:rPr>
        <w:t> </w:t>
      </w:r>
      <w:hyperlink r:id="rId23" w:tooltip="Original URL: http://www.nelson.ac.uk/. Click or tap if you trust this link." w:history="1">
        <w:r>
          <w:rPr>
            <w:rStyle w:val="Hyperlink"/>
            <w:rFonts w:ascii="Arial" w:hAnsi="Arial" w:cs="Arial"/>
            <w:color w:val="000000"/>
          </w:rPr>
          <w:t>www.lal.ac.uk</w:t>
        </w:r>
      </w:hyperlink>
    </w:p>
    <w:p w14:paraId="19563DB9" w14:textId="77777777" w:rsidR="00D41BAA" w:rsidRPr="00D41BAA" w:rsidRDefault="00D41BAA" w:rsidP="00D41BAA">
      <w:pPr>
        <w:shd w:val="clear" w:color="auto" w:fill="FFFFFF"/>
        <w:spacing w:line="288" w:lineRule="auto"/>
        <w:rPr>
          <w:rFonts w:eastAsia="Times New Roman"/>
          <w:color w:val="201F1E"/>
          <w:sz w:val="20"/>
          <w:szCs w:val="20"/>
        </w:rPr>
      </w:pPr>
    </w:p>
    <w:p w14:paraId="0BD0BB9F" w14:textId="77777777" w:rsidR="00D41BAA" w:rsidRPr="00D41BAA" w:rsidRDefault="00D41BAA">
      <w:pPr>
        <w:rPr>
          <w:sz w:val="20"/>
          <w:szCs w:val="20"/>
        </w:rPr>
      </w:pPr>
    </w:p>
    <w:sectPr w:rsidR="00D41BAA" w:rsidRPr="00D41BAA" w:rsidSect="00B839D9">
      <w:pgSz w:w="11906" w:h="16838"/>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AA"/>
    <w:rsid w:val="003A1EA7"/>
    <w:rsid w:val="005C612C"/>
    <w:rsid w:val="00B525AB"/>
    <w:rsid w:val="00B839D9"/>
    <w:rsid w:val="00C73F03"/>
    <w:rsid w:val="00D41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D990"/>
  <w15:chartTrackingRefBased/>
  <w15:docId w15:val="{2F886A7C-40F7-45EC-A561-6D1ABCC2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1BAA"/>
    <w:pPr>
      <w:spacing w:after="0" w:line="240" w:lineRule="auto"/>
    </w:pPr>
    <w:rPr>
      <w:rFonts w:ascii="Calibri" w:hAnsi="Calibri" w:cs="Calibri"/>
      <w:lang w:eastAsia="en-GB"/>
    </w:rPr>
  </w:style>
  <w:style w:type="paragraph" w:customStyle="1" w:styleId="xxxmsonormal">
    <w:name w:val="x_xxmsonormal"/>
    <w:basedOn w:val="Normal"/>
    <w:uiPriority w:val="99"/>
    <w:semiHidden/>
    <w:rsid w:val="00D41BAA"/>
    <w:pPr>
      <w:spacing w:after="0" w:line="240" w:lineRule="auto"/>
    </w:pPr>
    <w:rPr>
      <w:rFonts w:ascii="Calibri" w:hAnsi="Calibri" w:cs="Calibri"/>
      <w:lang w:eastAsia="en-GB"/>
    </w:rPr>
  </w:style>
  <w:style w:type="character" w:styleId="Hyperlink">
    <w:name w:val="Hyperlink"/>
    <w:basedOn w:val="DefaultParagraphFont"/>
    <w:uiPriority w:val="99"/>
    <w:semiHidden/>
    <w:unhideWhenUsed/>
    <w:rsid w:val="00D41BAA"/>
    <w:rPr>
      <w:color w:val="0000FF"/>
      <w:u w:val="single"/>
    </w:rPr>
  </w:style>
  <w:style w:type="paragraph" w:customStyle="1" w:styleId="xxxmsonormal0">
    <w:name w:val="x_x_x_msonormal"/>
    <w:basedOn w:val="Normal"/>
    <w:rsid w:val="00D41BAA"/>
    <w:pPr>
      <w:spacing w:after="0" w:line="240" w:lineRule="auto"/>
    </w:pPr>
    <w:rPr>
      <w:rFonts w:ascii="Calibri" w:hAnsi="Calibri" w:cs="Calibri"/>
      <w:lang w:eastAsia="en-GB"/>
    </w:rPr>
  </w:style>
  <w:style w:type="paragraph" w:customStyle="1" w:styleId="xxxxmsonormal">
    <w:name w:val="x_x_x_x_msonormal"/>
    <w:basedOn w:val="Normal"/>
    <w:uiPriority w:val="99"/>
    <w:semiHidden/>
    <w:rsid w:val="00D41BAA"/>
    <w:pPr>
      <w:spacing w:after="0" w:line="240" w:lineRule="auto"/>
    </w:pPr>
    <w:rPr>
      <w:rFonts w:ascii="Calibri" w:hAnsi="Calibri" w:cs="Calibri"/>
      <w:lang w:eastAsia="en-GB"/>
    </w:rPr>
  </w:style>
  <w:style w:type="paragraph" w:customStyle="1" w:styleId="xxxxxxxxxxmsonormal">
    <w:name w:val="x_x_x_x_x_x_x_x_x_x_msonormal"/>
    <w:basedOn w:val="Normal"/>
    <w:uiPriority w:val="99"/>
    <w:semiHidden/>
    <w:rsid w:val="00D41BAA"/>
    <w:pPr>
      <w:spacing w:after="0" w:line="240" w:lineRule="auto"/>
    </w:pPr>
    <w:rPr>
      <w:rFonts w:ascii="Calibri" w:hAnsi="Calibri" w:cs="Calibri"/>
      <w:lang w:eastAsia="en-GB"/>
    </w:rPr>
  </w:style>
  <w:style w:type="paragraph" w:customStyle="1" w:styleId="xxxxxxxxxxxxxxxxxxxxxxxxxxxxxxmsonormal">
    <w:name w:val="x_x_x_x_x_x_x_x_x_x_x_x_x_x_x_x_x_x_x_x_x_x_x_x_x_x_x_x_x_x_msonormal"/>
    <w:basedOn w:val="Normal"/>
    <w:rsid w:val="00B839D9"/>
    <w:pPr>
      <w:spacing w:after="0" w:line="240" w:lineRule="auto"/>
    </w:pPr>
    <w:rPr>
      <w:rFonts w:ascii="Calibri" w:hAnsi="Calibri" w:cs="Calibri"/>
      <w:lang w:eastAsia="en-GB"/>
    </w:rPr>
  </w:style>
  <w:style w:type="paragraph" w:customStyle="1" w:styleId="xxxxxxxxmsonormal">
    <w:name w:val="x_x_x_x_x_x_x_x_msonormal"/>
    <w:basedOn w:val="Normal"/>
    <w:rsid w:val="00B839D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78836">
      <w:bodyDiv w:val="1"/>
      <w:marLeft w:val="0"/>
      <w:marRight w:val="0"/>
      <w:marTop w:val="0"/>
      <w:marBottom w:val="0"/>
      <w:divBdr>
        <w:top w:val="none" w:sz="0" w:space="0" w:color="auto"/>
        <w:left w:val="none" w:sz="0" w:space="0" w:color="auto"/>
        <w:bottom w:val="none" w:sz="0" w:space="0" w:color="auto"/>
        <w:right w:val="none" w:sz="0" w:space="0" w:color="auto"/>
      </w:divBdr>
    </w:div>
    <w:div w:id="1228372882">
      <w:bodyDiv w:val="1"/>
      <w:marLeft w:val="0"/>
      <w:marRight w:val="0"/>
      <w:marTop w:val="0"/>
      <w:marBottom w:val="0"/>
      <w:divBdr>
        <w:top w:val="none" w:sz="0" w:space="0" w:color="auto"/>
        <w:left w:val="none" w:sz="0" w:space="0" w:color="auto"/>
        <w:bottom w:val="none" w:sz="0" w:space="0" w:color="auto"/>
        <w:right w:val="none" w:sz="0" w:space="0" w:color="auto"/>
      </w:divBdr>
    </w:div>
    <w:div w:id="133132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nuala.swann@nelsongroup.ac.uk" TargetMode="External"/><Relationship Id="rId13" Type="http://schemas.openxmlformats.org/officeDocument/2006/relationships/image" Target="media/image5.png"/><Relationship Id="rId18" Type="http://schemas.openxmlformats.org/officeDocument/2006/relationships/image" Target="cid:271d1717-ad3e-4449-8acc-42cb1a933233" TargetMode="External"/><Relationship Id="rId3" Type="http://schemas.openxmlformats.org/officeDocument/2006/relationships/webSettings" Target="webSettings.xml"/><Relationship Id="rId21" Type="http://schemas.openxmlformats.org/officeDocument/2006/relationships/hyperlink" Target="http://www.accross.ac.uk" TargetMode="External"/><Relationship Id="rId7" Type="http://schemas.openxmlformats.org/officeDocument/2006/relationships/image" Target="cid:3b64d426-5471-4855-b7e9-5f8912cb890e" TargetMode="External"/><Relationship Id="rId12" Type="http://schemas.openxmlformats.org/officeDocument/2006/relationships/image" Target="cid:840ebb0a-35dc-4caa-a08a-19e1108d6d24"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cid:2401e509-8315-4066-acfa-29bed717e176" TargetMode="External"/><Relationship Id="rId20" Type="http://schemas.openxmlformats.org/officeDocument/2006/relationships/image" Target="cid:d0a1b64a-ef20-4481-9a24-cf4fb4c5be37"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image" Target="cid:cdddb74e-5cc1-4491-a6db-982d4d79e600" TargetMode="External"/><Relationship Id="rId15" Type="http://schemas.openxmlformats.org/officeDocument/2006/relationships/image" Target="media/image6.png"/><Relationship Id="rId23" Type="http://schemas.openxmlformats.org/officeDocument/2006/relationships/hyperlink" Target="https://gbr01.safelinks.protection.outlook.com/?url=http%3A%2F%2Fwww.nelson.ac.uk%2F&amp;data=04%7C01%7CKayley.Corry%40NelsonGroup.ac.uk%7C1a51a77717744c6eeff808da16e9528f%7Cec8185ce4f05448b828746c0185766e2%7C0%7C0%7C637847488604170103%7CUnknown%7CTWFpbGZsb3d8eyJWIjoiMC4wLjAwMDAiLCJQIjoiV2luMzIiLCJBTiI6Ik1haWwiLCJXVCI6Mn0%3D%7C3000&amp;sdata=eqbv6mgTeOlaGP8apu1xRwKZSeG%2BaY41Q%2Fjclkm4coA%3D&amp;reserved=0" TargetMode="External"/><Relationship Id="rId10" Type="http://schemas.openxmlformats.org/officeDocument/2006/relationships/image" Target="cid:9b5493c5-8677-4b27-88da-643877084dfb" TargetMode="External"/><Relationship Id="rId19" Type="http://schemas.openxmlformats.org/officeDocument/2006/relationships/hyperlink" Target="https://gbr01.safelinks.protection.outlook.com/?url=http%3A%2F%2Fwww.nelson.ac.uk%2F&amp;data=04%7C01%7CKayley.Corry%40NelsonGroup.ac.uk%7C1a51a77717744c6eeff808da16e9528f%7Cec8185ce4f05448b828746c0185766e2%7C0%7C0%7C637847488604170103%7CUnknown%7CTWFpbGZsb3d8eyJWIjoiMC4wLjAwMDAiLCJQIjoiV2luMzIiLCJBTiI6Ik1haWwiLCJXVCI6Mn0%3D%7C3000&amp;sdata=eqbv6mgTeOlaGP8apu1xRwKZSeG%2BaY41Q%2Fjclkm4coA%3D&amp;reserved=0"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image" Target="cid:6cdf1db8-80b3-45ef-89ed-54b1453ca350" TargetMode="External"/><Relationship Id="rId22" Type="http://schemas.openxmlformats.org/officeDocument/2006/relationships/image" Target="cid:afe93197-9bea-4672-ac7b-00441c4df7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Corry</dc:creator>
  <cp:keywords/>
  <dc:description/>
  <cp:lastModifiedBy>Kayley Corry</cp:lastModifiedBy>
  <cp:revision>3</cp:revision>
  <dcterms:created xsi:type="dcterms:W3CDTF">2022-04-07T11:46:00Z</dcterms:created>
  <dcterms:modified xsi:type="dcterms:W3CDTF">2022-04-07T11:47:00Z</dcterms:modified>
</cp:coreProperties>
</file>