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BA2F" w14:textId="77777777" w:rsidR="00AE1649" w:rsidRDefault="00AE1649" w:rsidP="00AE1649">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Dear Parents / Carers</w:t>
      </w:r>
    </w:p>
    <w:p w14:paraId="1DA75B0B" w14:textId="77777777" w:rsidR="00AE1649" w:rsidRDefault="00AE1649" w:rsidP="00AE1649">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Please find below key notices which we will be sharing with students in tutorials next week:</w:t>
      </w:r>
    </w:p>
    <w:p w14:paraId="385C70CA" w14:textId="77777777" w:rsidR="00AE1649" w:rsidRDefault="00AE1649" w:rsidP="00AE1649">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D5FCD46" w14:textId="77777777" w:rsidR="00AE1649" w:rsidRDefault="00AE1649" w:rsidP="00AE1649">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Learning to learn</w:t>
      </w:r>
    </w:p>
    <w:p w14:paraId="6F52D2BD" w14:textId="77777777" w:rsidR="00AE1649" w:rsidRDefault="00AE1649" w:rsidP="00AE1649">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Our teachers are trained on using techniques which help student embed new knowledge into their </w:t>
      </w:r>
      <w:proofErr w:type="gramStart"/>
      <w:r>
        <w:rPr>
          <w:rFonts w:ascii="Calibri" w:hAnsi="Calibri" w:cs="Calibri"/>
          <w:color w:val="000000"/>
          <w:sz w:val="22"/>
          <w:szCs w:val="22"/>
        </w:rPr>
        <w:t>long term</w:t>
      </w:r>
      <w:proofErr w:type="gramEnd"/>
      <w:r>
        <w:rPr>
          <w:rFonts w:ascii="Calibri" w:hAnsi="Calibri" w:cs="Calibri"/>
          <w:color w:val="000000"/>
          <w:sz w:val="22"/>
          <w:szCs w:val="22"/>
        </w:rPr>
        <w:t xml:space="preserve"> memory. Regular testing and questioning help this but students can improve their own memories by making summary notes for topics, testing themselves and </w:t>
      </w:r>
      <w:proofErr w:type="spellStart"/>
      <w:r>
        <w:rPr>
          <w:rFonts w:ascii="Calibri" w:hAnsi="Calibri" w:cs="Calibri"/>
          <w:color w:val="000000"/>
          <w:sz w:val="22"/>
          <w:szCs w:val="22"/>
        </w:rPr>
        <w:t>and</w:t>
      </w:r>
      <w:proofErr w:type="spellEnd"/>
      <w:r>
        <w:rPr>
          <w:rFonts w:ascii="Calibri" w:hAnsi="Calibri" w:cs="Calibri"/>
          <w:color w:val="000000"/>
          <w:sz w:val="22"/>
          <w:szCs w:val="22"/>
        </w:rPr>
        <w:t xml:space="preserve"> asking themselves the question “what have I learned today”?</w:t>
      </w:r>
    </w:p>
    <w:p w14:paraId="576B9478" w14:textId="77777777" w:rsidR="00AE1649" w:rsidRDefault="00AE1649" w:rsidP="00AE1649">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552BAA84" w14:textId="77777777" w:rsidR="00AE1649" w:rsidRDefault="00AE1649" w:rsidP="00AE1649">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Charity Christmas hampers</w:t>
      </w:r>
    </w:p>
    <w:p w14:paraId="07396B83" w14:textId="77777777" w:rsidR="00AE1649" w:rsidRDefault="00AE1649" w:rsidP="00AE1649">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We are supporting two local foodbank charities by collecting food items to make Christmas hampers. If you have any non-perishable foods which you could </w:t>
      </w:r>
      <w:proofErr w:type="gramStart"/>
      <w:r>
        <w:rPr>
          <w:rFonts w:ascii="Calibri" w:hAnsi="Calibri" w:cs="Calibri"/>
          <w:color w:val="000000"/>
          <w:sz w:val="22"/>
          <w:szCs w:val="22"/>
        </w:rPr>
        <w:t>donate</w:t>
      </w:r>
      <w:proofErr w:type="gramEnd"/>
      <w:r>
        <w:rPr>
          <w:rFonts w:ascii="Calibri" w:hAnsi="Calibri" w:cs="Calibri"/>
          <w:color w:val="000000"/>
          <w:sz w:val="22"/>
          <w:szCs w:val="22"/>
        </w:rPr>
        <w:t xml:space="preserve"> we would gratefully accept them at student services.</w:t>
      </w:r>
    </w:p>
    <w:p w14:paraId="40DE4719" w14:textId="77777777" w:rsidR="00AE1649" w:rsidRDefault="00AE1649" w:rsidP="00AE1649">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A5A6100" w14:textId="77777777" w:rsidR="00AE1649" w:rsidRDefault="00AE1649" w:rsidP="00AE1649">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Parking and dropping off at Nelson</w:t>
      </w:r>
    </w:p>
    <w:p w14:paraId="68480B73" w14:textId="77777777" w:rsidR="00AE1649" w:rsidRDefault="00AE1649" w:rsidP="00AE1649">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This is a plea for all parents/carers who drop off their young people at Nelson. You may have noticed how busy it gets around 8.50am in the morning. This is made more challenging when cars stop in the road leading into the college. Please could you be mindful of this and use the appropriate areas to stop and drop off your young people.  An alternative is to drop them at Surrey Road (</w:t>
      </w:r>
      <w:proofErr w:type="spellStart"/>
      <w:r>
        <w:rPr>
          <w:rFonts w:ascii="Calibri" w:hAnsi="Calibri" w:cs="Calibri"/>
          <w:color w:val="000000"/>
          <w:sz w:val="22"/>
          <w:szCs w:val="22"/>
        </w:rPr>
        <w:t>Seedhill</w:t>
      </w:r>
      <w:proofErr w:type="spellEnd"/>
      <w:r>
        <w:rPr>
          <w:rFonts w:ascii="Calibri" w:hAnsi="Calibri" w:cs="Calibri"/>
          <w:color w:val="000000"/>
          <w:sz w:val="22"/>
          <w:szCs w:val="22"/>
        </w:rPr>
        <w:t xml:space="preserve"> Athletics track) which is much quieter and is only a </w:t>
      </w:r>
      <w:proofErr w:type="gramStart"/>
      <w:r>
        <w:rPr>
          <w:rFonts w:ascii="Calibri" w:hAnsi="Calibri" w:cs="Calibri"/>
          <w:color w:val="000000"/>
          <w:sz w:val="22"/>
          <w:szCs w:val="22"/>
        </w:rPr>
        <w:t>3 minute</w:t>
      </w:r>
      <w:proofErr w:type="gramEnd"/>
      <w:r>
        <w:rPr>
          <w:rFonts w:ascii="Calibri" w:hAnsi="Calibri" w:cs="Calibri"/>
          <w:color w:val="000000"/>
          <w:sz w:val="22"/>
          <w:szCs w:val="22"/>
        </w:rPr>
        <w:t xml:space="preserve"> walk to college.</w:t>
      </w:r>
    </w:p>
    <w:p w14:paraId="2EEC1B70" w14:textId="77777777" w:rsidR="00AE1649" w:rsidRDefault="00AE1649" w:rsidP="00AE1649">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2E5574E" w14:textId="77777777" w:rsidR="00AE1649" w:rsidRDefault="00AE1649" w:rsidP="00AE1649">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That’s all for this week.</w:t>
      </w:r>
    </w:p>
    <w:p w14:paraId="235306FB" w14:textId="77777777" w:rsidR="00AE1649" w:rsidRDefault="00AE1649" w:rsidP="00AE1649">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AB515D3" w14:textId="79494444" w:rsidR="00FD7B2A" w:rsidRDefault="00AE1649" w:rsidP="00FD7B2A">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Kind regards</w:t>
      </w:r>
      <w:r w:rsidR="00FD7B2A">
        <w:rPr>
          <w:rFonts w:ascii="Calibri" w:hAnsi="Calibri" w:cs="Calibri"/>
          <w:color w:val="000000"/>
          <w:sz w:val="22"/>
          <w:szCs w:val="22"/>
        </w:rPr>
        <w:t> </w:t>
      </w:r>
    </w:p>
    <w:p w14:paraId="7C7E6415" w14:textId="0C0DA1CE" w:rsidR="00E65D65" w:rsidRPr="00E65D65" w:rsidRDefault="00E65D65" w:rsidP="00E65D65">
      <w:pPr>
        <w:shd w:val="clear" w:color="auto" w:fill="FFFFFF"/>
        <w:spacing w:before="100" w:beforeAutospacing="1" w:after="100" w:afterAutospacing="1" w:line="264" w:lineRule="atLeast"/>
        <w:rPr>
          <w:rFonts w:ascii="Calibri" w:eastAsia="Calibri" w:hAnsi="Calibri" w:cs="Calibri"/>
          <w:lang w:eastAsia="en-GB"/>
        </w:rPr>
      </w:pPr>
      <w:r w:rsidRPr="005B439D">
        <w:rPr>
          <w:rFonts w:ascii="Arial" w:eastAsia="Calibri" w:hAnsi="Arial" w:cs="Arial"/>
          <w:b/>
          <w:bCs/>
          <w:color w:val="0C0C0C"/>
          <w:sz w:val="32"/>
          <w:szCs w:val="32"/>
          <w:lang w:eastAsia="en-GB"/>
        </w:rPr>
        <w:t>Morag Davis </w:t>
      </w:r>
      <w:r w:rsidRPr="005B439D">
        <w:rPr>
          <w:rFonts w:ascii="Arial" w:eastAsia="Calibri" w:hAnsi="Arial" w:cs="Arial"/>
          <w:color w:val="0C0C0C"/>
          <w:sz w:val="32"/>
          <w:szCs w:val="32"/>
          <w:lang w:eastAsia="en-GB"/>
        </w:rPr>
        <w:t>I</w:t>
      </w:r>
      <w:r w:rsidRPr="005B439D">
        <w:rPr>
          <w:rFonts w:ascii="Arial" w:eastAsia="Calibri" w:hAnsi="Arial" w:cs="Arial"/>
          <w:b/>
          <w:bCs/>
          <w:color w:val="0C0C0C"/>
          <w:sz w:val="32"/>
          <w:szCs w:val="32"/>
          <w:lang w:eastAsia="en-GB"/>
        </w:rPr>
        <w:t> </w:t>
      </w:r>
      <w:r w:rsidRPr="005B439D">
        <w:rPr>
          <w:rFonts w:ascii="Arial" w:eastAsia="Calibri" w:hAnsi="Arial" w:cs="Arial"/>
          <w:color w:val="B2B2B2"/>
          <w:sz w:val="28"/>
          <w:szCs w:val="28"/>
          <w:lang w:eastAsia="en-GB"/>
        </w:rPr>
        <w:t>Assistant Principal for Technical Curriculum, </w:t>
      </w:r>
      <w:r>
        <w:rPr>
          <w:rFonts w:ascii="Calibri" w:eastAsia="Calibri" w:hAnsi="Calibri" w:cs="Calibri"/>
          <w:lang w:eastAsia="en-GB"/>
        </w:rPr>
        <w:br/>
      </w:r>
      <w:r w:rsidRPr="005B439D">
        <w:rPr>
          <w:rFonts w:ascii="Arial" w:eastAsia="Calibri" w:hAnsi="Arial" w:cs="Arial"/>
          <w:color w:val="B2B2B2"/>
          <w:sz w:val="28"/>
          <w:szCs w:val="28"/>
          <w:lang w:eastAsia="en-GB"/>
        </w:rPr>
        <w:t xml:space="preserve">Centre Principal, </w:t>
      </w:r>
      <w:proofErr w:type="gramStart"/>
      <w:r w:rsidRPr="005B439D">
        <w:rPr>
          <w:rFonts w:ascii="Arial" w:eastAsia="Calibri" w:hAnsi="Arial" w:cs="Arial"/>
          <w:color w:val="B2B2B2"/>
          <w:sz w:val="28"/>
          <w:szCs w:val="28"/>
          <w:lang w:eastAsia="en-GB"/>
        </w:rPr>
        <w:t>Accrington</w:t>
      </w:r>
      <w:proofErr w:type="gramEnd"/>
      <w:r w:rsidRPr="005B439D">
        <w:rPr>
          <w:rFonts w:ascii="Arial" w:eastAsia="Calibri" w:hAnsi="Arial" w:cs="Arial"/>
          <w:color w:val="B2B2B2"/>
          <w:sz w:val="28"/>
          <w:szCs w:val="28"/>
          <w:lang w:eastAsia="en-GB"/>
        </w:rPr>
        <w:t xml:space="preserve"> and Rossendale College</w:t>
      </w:r>
      <w:r>
        <w:rPr>
          <w:rFonts w:ascii="Calibri" w:eastAsia="Calibri" w:hAnsi="Calibri" w:cs="Calibri"/>
          <w:lang w:eastAsia="en-GB"/>
        </w:rPr>
        <w:br/>
      </w:r>
      <w:r w:rsidRPr="005B439D">
        <w:rPr>
          <w:rFonts w:ascii="Arial" w:eastAsia="Calibri" w:hAnsi="Arial" w:cs="Arial"/>
          <w:b/>
          <w:bCs/>
          <w:color w:val="0C0C0C"/>
          <w:lang w:eastAsia="en-GB"/>
        </w:rPr>
        <w:t>Nelson and Colne College Group</w:t>
      </w:r>
    </w:p>
    <w:p w14:paraId="1DC57320" w14:textId="77777777" w:rsidR="000F04C6" w:rsidRDefault="000F04C6"/>
    <w:sectPr w:rsidR="000F04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2A"/>
    <w:rsid w:val="000F04C6"/>
    <w:rsid w:val="00721D1C"/>
    <w:rsid w:val="008926C7"/>
    <w:rsid w:val="00AE1649"/>
    <w:rsid w:val="00E65D65"/>
    <w:rsid w:val="00FD7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10F8A2"/>
  <w15:chartTrackingRefBased/>
  <w15:docId w15:val="{F1DF298A-FDBD-7540-AF4B-633BEBBB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D7B2A"/>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D7B2A"/>
  </w:style>
  <w:style w:type="character" w:styleId="Hyperlink">
    <w:name w:val="Hyperlink"/>
    <w:basedOn w:val="DefaultParagraphFont"/>
    <w:uiPriority w:val="99"/>
    <w:semiHidden/>
    <w:unhideWhenUsed/>
    <w:rsid w:val="00FD7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539056">
      <w:bodyDiv w:val="1"/>
      <w:marLeft w:val="0"/>
      <w:marRight w:val="0"/>
      <w:marTop w:val="0"/>
      <w:marBottom w:val="0"/>
      <w:divBdr>
        <w:top w:val="none" w:sz="0" w:space="0" w:color="auto"/>
        <w:left w:val="none" w:sz="0" w:space="0" w:color="auto"/>
        <w:bottom w:val="none" w:sz="0" w:space="0" w:color="auto"/>
        <w:right w:val="none" w:sz="0" w:space="0" w:color="auto"/>
      </w:divBdr>
      <w:divsChild>
        <w:div w:id="160901055">
          <w:marLeft w:val="0"/>
          <w:marRight w:val="0"/>
          <w:marTop w:val="0"/>
          <w:marBottom w:val="0"/>
          <w:divBdr>
            <w:top w:val="none" w:sz="0" w:space="0" w:color="auto"/>
            <w:left w:val="none" w:sz="0" w:space="0" w:color="auto"/>
            <w:bottom w:val="none" w:sz="0" w:space="0" w:color="auto"/>
            <w:right w:val="none" w:sz="0" w:space="0" w:color="auto"/>
          </w:divBdr>
        </w:div>
      </w:divsChild>
    </w:div>
    <w:div w:id="1999728376">
      <w:bodyDiv w:val="1"/>
      <w:marLeft w:val="0"/>
      <w:marRight w:val="0"/>
      <w:marTop w:val="0"/>
      <w:marBottom w:val="0"/>
      <w:divBdr>
        <w:top w:val="none" w:sz="0" w:space="0" w:color="auto"/>
        <w:left w:val="none" w:sz="0" w:space="0" w:color="auto"/>
        <w:bottom w:val="none" w:sz="0" w:space="0" w:color="auto"/>
        <w:right w:val="none" w:sz="0" w:space="0" w:color="auto"/>
      </w:divBdr>
      <w:divsChild>
        <w:div w:id="1911501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Gallagher</dc:creator>
  <cp:keywords/>
  <dc:description/>
  <cp:lastModifiedBy>Paul Gallagher</cp:lastModifiedBy>
  <cp:revision>2</cp:revision>
  <dcterms:created xsi:type="dcterms:W3CDTF">2022-11-14T11:37:00Z</dcterms:created>
  <dcterms:modified xsi:type="dcterms:W3CDTF">2022-11-14T11:37:00Z</dcterms:modified>
</cp:coreProperties>
</file>