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6D8A" w14:textId="48224088" w:rsidR="007B7C59" w:rsidRDefault="007B7C59"/>
    <w:p w14:paraId="5D3197FC" w14:textId="77777777" w:rsidR="00E21BB6" w:rsidRDefault="00E21BB6"/>
    <w:p w14:paraId="0C97F973" w14:textId="77777777" w:rsidR="00E21BB6" w:rsidRDefault="00E21BB6"/>
    <w:p w14:paraId="60F6E0AA" w14:textId="77777777" w:rsidR="000D47BD" w:rsidRDefault="000D47BD" w:rsidP="000D47BD">
      <w:pPr>
        <w:pStyle w:val="NormalWeb"/>
        <w:spacing w:before="0" w:beforeAutospacing="0" w:after="0" w:afterAutospacing="0"/>
        <w:rPr>
          <w:rFonts w:ascii="Arial" w:hAnsi="Arial" w:cs="Arial"/>
        </w:rPr>
      </w:pPr>
      <w:r>
        <w:rPr>
          <w:rFonts w:ascii="Arial" w:hAnsi="Arial" w:cs="Arial"/>
        </w:rPr>
        <w:t>18</w:t>
      </w:r>
      <w:r w:rsidRPr="000D47BD">
        <w:rPr>
          <w:rFonts w:ascii="Arial" w:hAnsi="Arial" w:cs="Arial"/>
          <w:vertAlign w:val="superscript"/>
        </w:rPr>
        <w:t>th</w:t>
      </w:r>
      <w:r>
        <w:rPr>
          <w:rFonts w:ascii="Arial" w:hAnsi="Arial" w:cs="Arial"/>
        </w:rPr>
        <w:t xml:space="preserve"> January 2024</w:t>
      </w:r>
    </w:p>
    <w:p w14:paraId="2F2A3426" w14:textId="77777777" w:rsidR="000D47BD" w:rsidRDefault="000D47BD" w:rsidP="000D47BD">
      <w:pPr>
        <w:pStyle w:val="NormalWeb"/>
        <w:spacing w:before="0" w:beforeAutospacing="0" w:after="0" w:afterAutospacing="0"/>
        <w:rPr>
          <w:rFonts w:ascii="Arial" w:hAnsi="Arial" w:cs="Arial"/>
        </w:rPr>
      </w:pPr>
    </w:p>
    <w:p w14:paraId="2DC5E1B8" w14:textId="77777777" w:rsidR="000D47BD" w:rsidRDefault="000D47BD" w:rsidP="000D47BD">
      <w:pPr>
        <w:pStyle w:val="NormalWeb"/>
        <w:spacing w:before="0" w:beforeAutospacing="0" w:after="0" w:afterAutospacing="0"/>
        <w:rPr>
          <w:rFonts w:ascii="Arial" w:hAnsi="Arial" w:cs="Arial"/>
        </w:rPr>
      </w:pPr>
    </w:p>
    <w:p w14:paraId="5CDAD875" w14:textId="77777777" w:rsidR="000D47BD" w:rsidRDefault="000D47BD" w:rsidP="000D47BD">
      <w:pPr>
        <w:pStyle w:val="NormalWeb"/>
        <w:spacing w:before="0" w:beforeAutospacing="0" w:after="0" w:afterAutospacing="0"/>
        <w:rPr>
          <w:rFonts w:ascii="Arial" w:hAnsi="Arial" w:cs="Arial"/>
        </w:rPr>
      </w:pPr>
    </w:p>
    <w:p w14:paraId="0C0A1117" w14:textId="1D4507F8" w:rsidR="000D47BD" w:rsidRPr="000D47BD" w:rsidRDefault="000D47BD" w:rsidP="000D47BD">
      <w:pPr>
        <w:pStyle w:val="NormalWeb"/>
        <w:spacing w:before="0" w:beforeAutospacing="0" w:after="0" w:afterAutospacing="0"/>
        <w:rPr>
          <w:rFonts w:ascii="Helvetica Neue" w:hAnsi="Helvetica Neue"/>
        </w:rPr>
      </w:pPr>
      <w:r w:rsidRPr="000D47BD">
        <w:rPr>
          <w:rFonts w:ascii="Arial" w:hAnsi="Arial" w:cs="Arial"/>
        </w:rPr>
        <w:t>Dear Parent/</w:t>
      </w:r>
      <w:r>
        <w:rPr>
          <w:rFonts w:ascii="Arial" w:hAnsi="Arial" w:cs="Arial"/>
        </w:rPr>
        <w:t>Carer/</w:t>
      </w:r>
      <w:r w:rsidRPr="000D47BD">
        <w:rPr>
          <w:rFonts w:ascii="Arial" w:hAnsi="Arial" w:cs="Arial"/>
        </w:rPr>
        <w:t>Guardian</w:t>
      </w:r>
      <w:r w:rsidRPr="000D47BD">
        <w:rPr>
          <w:rFonts w:ascii="Arial" w:hAnsi="Arial" w:cs="Arial"/>
        </w:rPr>
        <w:br/>
        <w:t> </w:t>
      </w:r>
    </w:p>
    <w:p w14:paraId="793E584C" w14:textId="77777777" w:rsidR="000D47BD" w:rsidRPr="000D47BD" w:rsidRDefault="000D47BD" w:rsidP="000D47BD">
      <w:pPr>
        <w:pStyle w:val="elementtoproof"/>
        <w:spacing w:before="0" w:beforeAutospacing="0" w:after="0" w:afterAutospacing="0"/>
        <w:jc w:val="both"/>
        <w:rPr>
          <w:rFonts w:ascii="Helvetica Neue" w:hAnsi="Helvetica Neue"/>
        </w:rPr>
      </w:pPr>
      <w:r w:rsidRPr="000D47BD">
        <w:rPr>
          <w:rFonts w:ascii="Arial" w:hAnsi="Arial" w:cs="Arial"/>
          <w:b/>
          <w:bCs/>
        </w:rPr>
        <w:t>It’s time for your young person to start their journey to progress onto the next level of their studies</w:t>
      </w:r>
    </w:p>
    <w:p w14:paraId="67CE5D9C" w14:textId="77777777" w:rsidR="000D47BD" w:rsidRPr="000D47BD" w:rsidRDefault="000D47BD" w:rsidP="000D47BD">
      <w:pPr>
        <w:pStyle w:val="elementtoproof"/>
        <w:spacing w:before="0" w:beforeAutospacing="0" w:after="0" w:afterAutospacing="0"/>
        <w:jc w:val="both"/>
        <w:rPr>
          <w:sz w:val="24"/>
          <w:szCs w:val="24"/>
        </w:rPr>
      </w:pPr>
    </w:p>
    <w:p w14:paraId="72EA0934" w14:textId="1613F16E" w:rsidR="000D47BD" w:rsidRPr="000D47BD" w:rsidRDefault="000D47BD" w:rsidP="000D47BD">
      <w:pPr>
        <w:pStyle w:val="elementtoproof"/>
        <w:spacing w:before="0" w:beforeAutospacing="0" w:after="0" w:afterAutospacing="0"/>
        <w:jc w:val="both"/>
        <w:rPr>
          <w:sz w:val="24"/>
          <w:szCs w:val="24"/>
        </w:rPr>
      </w:pPr>
      <w:r w:rsidRPr="000D47BD">
        <w:rPr>
          <w:rFonts w:ascii="Arial" w:hAnsi="Arial" w:cs="Arial"/>
        </w:rPr>
        <w:t>The College’s Progression process is due to begin next week, which means it is time for your young person to complete an application to enable them to move through their study journey and progress to the next level of their course.</w:t>
      </w:r>
      <w:r>
        <w:rPr>
          <w:rFonts w:ascii="Arial" w:hAnsi="Arial" w:cs="Arial"/>
        </w:rPr>
        <w:t xml:space="preserve">  </w:t>
      </w:r>
      <w:r w:rsidRPr="000D47BD">
        <w:rPr>
          <w:rFonts w:ascii="Arial" w:hAnsi="Arial" w:cs="Arial"/>
        </w:rPr>
        <w:t>This is where your young person will be required to you to complete an application to enable them to progress to the next level of their course.</w:t>
      </w:r>
      <w:r w:rsidRPr="000D47BD">
        <w:rPr>
          <w:rFonts w:ascii="Arial" w:hAnsi="Arial" w:cs="Arial"/>
        </w:rPr>
        <w:br/>
        <w:t> </w:t>
      </w:r>
    </w:p>
    <w:p w14:paraId="17700070" w14:textId="1621B95E" w:rsidR="000D47BD" w:rsidRPr="000D47BD" w:rsidRDefault="000D47BD" w:rsidP="000D47BD">
      <w:pPr>
        <w:pStyle w:val="elementtoproof"/>
        <w:spacing w:before="0" w:beforeAutospacing="0" w:after="0" w:afterAutospacing="0"/>
        <w:jc w:val="both"/>
        <w:rPr>
          <w:sz w:val="24"/>
          <w:szCs w:val="24"/>
        </w:rPr>
      </w:pPr>
      <w:r w:rsidRPr="000D47BD">
        <w:rPr>
          <w:rFonts w:ascii="Arial" w:hAnsi="Arial" w:cs="Arial"/>
          <w:shd w:val="clear" w:color="auto" w:fill="FFFFFF"/>
        </w:rPr>
        <w:t>This process is really important to support their education and career journey, and in order to ensure they have everything in place to progress we are asking that they complete an application for their chosen programme, at the next level, by no later than </w:t>
      </w:r>
      <w:r w:rsidRPr="000D47BD">
        <w:rPr>
          <w:rFonts w:ascii="Arial" w:hAnsi="Arial" w:cs="Arial"/>
          <w:b/>
          <w:bCs/>
          <w:shd w:val="clear" w:color="auto" w:fill="FFFFFF"/>
        </w:rPr>
        <w:t>Wednesday 31st January</w:t>
      </w:r>
      <w:r w:rsidRPr="000D47BD">
        <w:rPr>
          <w:rFonts w:ascii="Arial" w:hAnsi="Arial" w:cs="Arial"/>
          <w:shd w:val="clear" w:color="auto" w:fill="FFFFFF"/>
        </w:rPr>
        <w:t>.</w:t>
      </w:r>
      <w:r>
        <w:rPr>
          <w:rFonts w:ascii="Arial" w:hAnsi="Arial" w:cs="Arial"/>
          <w:shd w:val="clear" w:color="auto" w:fill="FFFFFF"/>
        </w:rPr>
        <w:t xml:space="preserve"> </w:t>
      </w:r>
      <w:r w:rsidRPr="000D47BD">
        <w:rPr>
          <w:rFonts w:ascii="Arial" w:hAnsi="Arial" w:cs="Arial"/>
        </w:rPr>
        <w:t> Details of how they can do this will be sent to their College email on Monday 22nd January, and we would really appreciate you encouraging them to read that important email and to complete their application in a timely manner.</w:t>
      </w:r>
    </w:p>
    <w:p w14:paraId="3ECD7592" w14:textId="77777777" w:rsidR="000D47BD" w:rsidRPr="000D47BD" w:rsidRDefault="000D47BD" w:rsidP="000D47BD">
      <w:pPr>
        <w:pStyle w:val="elementtoproof"/>
        <w:spacing w:before="0" w:beforeAutospacing="0" w:after="0" w:afterAutospacing="0"/>
        <w:jc w:val="both"/>
        <w:rPr>
          <w:sz w:val="24"/>
          <w:szCs w:val="24"/>
        </w:rPr>
      </w:pPr>
      <w:r w:rsidRPr="000D47BD">
        <w:rPr>
          <w:rFonts w:ascii="Arial" w:hAnsi="Arial" w:cs="Arial"/>
        </w:rPr>
        <w:t> </w:t>
      </w:r>
    </w:p>
    <w:p w14:paraId="6B24344F" w14:textId="26D10BAA" w:rsidR="000D47BD" w:rsidRPr="000D47BD" w:rsidRDefault="000D47BD" w:rsidP="000D47BD">
      <w:pPr>
        <w:pStyle w:val="elementtoproof"/>
        <w:spacing w:before="0" w:beforeAutospacing="0" w:after="0" w:afterAutospacing="0"/>
        <w:jc w:val="both"/>
        <w:rPr>
          <w:sz w:val="24"/>
          <w:szCs w:val="24"/>
        </w:rPr>
      </w:pPr>
      <w:r w:rsidRPr="000D47BD">
        <w:rPr>
          <w:rFonts w:ascii="Arial" w:hAnsi="Arial" w:cs="Arial"/>
          <w:shd w:val="clear" w:color="auto" w:fill="FFFFFF"/>
        </w:rPr>
        <w:t xml:space="preserve">If at this point they are unsure as to what they want to do upon completion of their current course and would like some further advice and guidance they can either speak to their course tutor or they can arrange to meet with a career specialist within our Careers Team. </w:t>
      </w:r>
      <w:r>
        <w:rPr>
          <w:rFonts w:ascii="Arial" w:hAnsi="Arial" w:cs="Arial"/>
          <w:shd w:val="clear" w:color="auto" w:fill="FFFFFF"/>
        </w:rPr>
        <w:t xml:space="preserve"> </w:t>
      </w:r>
      <w:r w:rsidRPr="000D47BD">
        <w:rPr>
          <w:rFonts w:ascii="Arial" w:hAnsi="Arial" w:cs="Arial"/>
          <w:shd w:val="clear" w:color="auto" w:fill="FFFFFF"/>
        </w:rPr>
        <w:t>They can be found in Student Services or can be contacted via </w:t>
      </w:r>
      <w:hyperlink r:id="rId9" w:history="1">
        <w:r w:rsidRPr="000D47BD">
          <w:rPr>
            <w:rStyle w:val="Hyperlink"/>
            <w:rFonts w:ascii="Arial" w:hAnsi="Arial" w:cs="Arial"/>
            <w:shd w:val="clear" w:color="auto" w:fill="FFFFFF"/>
          </w:rPr>
          <w:t>careers@nelsongroup.ac.uk</w:t>
        </w:r>
      </w:hyperlink>
      <w:r w:rsidRPr="000D47BD">
        <w:rPr>
          <w:rFonts w:ascii="Arial" w:hAnsi="Arial" w:cs="Arial"/>
          <w:shd w:val="clear" w:color="auto" w:fill="FFFFFF"/>
        </w:rPr>
        <w:t>. </w:t>
      </w:r>
      <w:r w:rsidRPr="000D47BD">
        <w:rPr>
          <w:rFonts w:ascii="Arial" w:hAnsi="Arial" w:cs="Arial"/>
        </w:rPr>
        <w:t> </w:t>
      </w:r>
    </w:p>
    <w:p w14:paraId="64F6B2C1" w14:textId="6F729C1A" w:rsidR="000D47BD" w:rsidRDefault="000D47BD" w:rsidP="000D47BD">
      <w:pPr>
        <w:pStyle w:val="elementtoproof"/>
        <w:spacing w:before="0" w:beforeAutospacing="0" w:after="0" w:afterAutospacing="0"/>
        <w:jc w:val="both"/>
        <w:rPr>
          <w:rFonts w:ascii="Arial" w:hAnsi="Arial" w:cs="Arial"/>
          <w:shd w:val="clear" w:color="auto" w:fill="FFFFFF"/>
        </w:rPr>
      </w:pPr>
      <w:r w:rsidRPr="000D47BD">
        <w:rPr>
          <w:rFonts w:ascii="Arial" w:hAnsi="Arial" w:cs="Arial"/>
        </w:rPr>
        <w:t> </w:t>
      </w:r>
      <w:r w:rsidRPr="000D47BD">
        <w:rPr>
          <w:rFonts w:ascii="Arial" w:hAnsi="Arial" w:cs="Arial"/>
        </w:rPr>
        <w:br/>
      </w:r>
      <w:r w:rsidRPr="000D47BD">
        <w:rPr>
          <w:rFonts w:ascii="Arial" w:hAnsi="Arial" w:cs="Arial"/>
          <w:shd w:val="clear" w:color="auto" w:fill="FFFFFF"/>
        </w:rPr>
        <w:t xml:space="preserve">After they have completed and submitted their application they may be invited to attend an interview to discuss their course choice in more detail. </w:t>
      </w:r>
      <w:r>
        <w:rPr>
          <w:rFonts w:ascii="Arial" w:hAnsi="Arial" w:cs="Arial"/>
          <w:shd w:val="clear" w:color="auto" w:fill="FFFFFF"/>
        </w:rPr>
        <w:t xml:space="preserve"> </w:t>
      </w:r>
      <w:r w:rsidRPr="000D47BD">
        <w:rPr>
          <w:rFonts w:ascii="Arial" w:hAnsi="Arial" w:cs="Arial"/>
          <w:shd w:val="clear" w:color="auto" w:fill="FFFFFF"/>
        </w:rPr>
        <w:t>This will be an informal discussion with the course tutor of their chosen next step programme and gives them the opportunity to ask more questions about the course, and for their potential new tutor to make sure that course is suitable for your young person and their career ambitions.</w:t>
      </w:r>
      <w:r w:rsidR="00BD3993">
        <w:rPr>
          <w:rFonts w:ascii="Arial" w:hAnsi="Arial" w:cs="Arial"/>
          <w:shd w:val="clear" w:color="auto" w:fill="FFFFFF"/>
        </w:rPr>
        <w:t xml:space="preserve"> </w:t>
      </w:r>
      <w:r w:rsidRPr="000D47BD">
        <w:rPr>
          <w:rFonts w:ascii="Arial" w:hAnsi="Arial" w:cs="Arial"/>
          <w:shd w:val="clear" w:color="auto" w:fill="FFFFFF"/>
        </w:rPr>
        <w:t xml:space="preserve"> Not everyone will need an interview, but if your young person does these will take place in College during the week commencing 4th March 2023 and they will be sent more details, including the time and place for their interview when they return after the half term break.</w:t>
      </w:r>
    </w:p>
    <w:p w14:paraId="66F7A578" w14:textId="1ADB7F4B" w:rsidR="000D47BD" w:rsidRPr="000D47BD" w:rsidRDefault="000D47BD" w:rsidP="000D47BD">
      <w:pPr>
        <w:pStyle w:val="elementtoproof"/>
        <w:spacing w:before="0" w:beforeAutospacing="0" w:after="0" w:afterAutospacing="0"/>
        <w:jc w:val="both"/>
        <w:rPr>
          <w:sz w:val="24"/>
          <w:szCs w:val="24"/>
        </w:rPr>
      </w:pPr>
      <w:r w:rsidRPr="000D47BD">
        <w:rPr>
          <w:rFonts w:ascii="Arial" w:hAnsi="Arial" w:cs="Arial"/>
          <w:shd w:val="clear" w:color="auto" w:fill="FFFFFF"/>
        </w:rPr>
        <w:t> </w:t>
      </w:r>
    </w:p>
    <w:p w14:paraId="4593E6A7" w14:textId="05F7B74B" w:rsidR="000D47BD" w:rsidRPr="000D47BD" w:rsidRDefault="000D47BD" w:rsidP="000D47BD">
      <w:pPr>
        <w:pStyle w:val="elementtoproof"/>
        <w:spacing w:before="0" w:beforeAutospacing="0" w:after="0" w:afterAutospacing="0"/>
        <w:jc w:val="both"/>
        <w:rPr>
          <w:sz w:val="24"/>
          <w:szCs w:val="24"/>
        </w:rPr>
      </w:pPr>
      <w:r w:rsidRPr="000D47BD">
        <w:rPr>
          <w:rFonts w:ascii="Arial" w:hAnsi="Arial" w:cs="Arial"/>
          <w:shd w:val="clear" w:color="auto" w:fill="FFFFFF"/>
        </w:rPr>
        <w:t>We are delighted to be supporting your young person as they continue through their education journey, and if either of you have any questions, want any more detail or need some advice or guidance about this process, please don't hesitate to get in touch with us on 01282 440272 or at</w:t>
      </w:r>
      <w:r w:rsidR="00BD3993">
        <w:rPr>
          <w:rFonts w:ascii="Arial" w:hAnsi="Arial" w:cs="Arial"/>
          <w:shd w:val="clear" w:color="auto" w:fill="FFFFFF"/>
        </w:rPr>
        <w:t xml:space="preserve"> </w:t>
      </w:r>
      <w:hyperlink r:id="rId10" w:history="1">
        <w:r w:rsidR="00981BBA" w:rsidRPr="00720CB4">
          <w:rPr>
            <w:rStyle w:val="Hyperlink"/>
            <w:rFonts w:ascii="Arial" w:hAnsi="Arial" w:cs="Arial"/>
            <w:shd w:val="clear" w:color="auto" w:fill="FFFFFF"/>
          </w:rPr>
          <w:t>admissions@nelsongroup.ac.uk</w:t>
        </w:r>
      </w:hyperlink>
      <w:r w:rsidRPr="000D47BD">
        <w:rPr>
          <w:rFonts w:ascii="Arial" w:hAnsi="Arial" w:cs="Arial"/>
          <w:shd w:val="clear" w:color="auto" w:fill="FFFFFF"/>
        </w:rPr>
        <w:t>.</w:t>
      </w:r>
    </w:p>
    <w:p w14:paraId="56046A63" w14:textId="77777777" w:rsidR="000D47BD" w:rsidRPr="000D47BD" w:rsidRDefault="000D47BD" w:rsidP="000D47BD">
      <w:pPr>
        <w:pStyle w:val="elementtoproof"/>
        <w:spacing w:before="0" w:beforeAutospacing="0" w:after="0" w:afterAutospacing="0"/>
        <w:jc w:val="both"/>
        <w:rPr>
          <w:sz w:val="24"/>
          <w:szCs w:val="24"/>
        </w:rPr>
      </w:pPr>
      <w:r w:rsidRPr="000D47BD">
        <w:rPr>
          <w:rFonts w:ascii="Arial" w:hAnsi="Arial" w:cs="Arial"/>
        </w:rPr>
        <w:t> </w:t>
      </w:r>
    </w:p>
    <w:p w14:paraId="02722A04" w14:textId="13E2D308" w:rsidR="000D47BD" w:rsidRDefault="000D47BD" w:rsidP="000D47BD">
      <w:pPr>
        <w:pStyle w:val="NormalWeb"/>
        <w:spacing w:before="0" w:beforeAutospacing="0" w:after="0" w:afterAutospacing="0"/>
        <w:jc w:val="both"/>
        <w:rPr>
          <w:rFonts w:ascii="Arial" w:hAnsi="Arial" w:cs="Arial"/>
        </w:rPr>
      </w:pPr>
      <w:r w:rsidRPr="000D47BD">
        <w:rPr>
          <w:rFonts w:ascii="Arial" w:hAnsi="Arial" w:cs="Arial"/>
        </w:rPr>
        <w:t>Kind regards</w:t>
      </w:r>
    </w:p>
    <w:p w14:paraId="01302300" w14:textId="77777777" w:rsidR="000D47BD" w:rsidRPr="000D47BD" w:rsidRDefault="000D47BD" w:rsidP="000D47BD">
      <w:pPr>
        <w:pStyle w:val="NormalWeb"/>
        <w:spacing w:before="0" w:beforeAutospacing="0" w:after="0" w:afterAutospacing="0"/>
        <w:jc w:val="both"/>
        <w:rPr>
          <w:rFonts w:ascii="Helvetica Neue" w:hAnsi="Helvetica Neue"/>
        </w:rPr>
      </w:pPr>
    </w:p>
    <w:p w14:paraId="70C28AF4" w14:textId="77777777" w:rsidR="000D47BD" w:rsidRPr="000D47BD" w:rsidRDefault="000D47BD" w:rsidP="000D47BD">
      <w:pPr>
        <w:pStyle w:val="NormalWeb"/>
        <w:spacing w:before="0" w:beforeAutospacing="0" w:after="0" w:afterAutospacing="0"/>
        <w:jc w:val="both"/>
        <w:rPr>
          <w:rFonts w:ascii="Helvetica Neue" w:hAnsi="Helvetica Neue"/>
        </w:rPr>
      </w:pPr>
      <w:r w:rsidRPr="000D47BD">
        <w:rPr>
          <w:rFonts w:ascii="Arial" w:hAnsi="Arial" w:cs="Arial"/>
          <w:b/>
          <w:bCs/>
        </w:rPr>
        <w:t>The Admissions Team</w:t>
      </w:r>
    </w:p>
    <w:sectPr w:rsidR="000D47BD" w:rsidRPr="000D47BD" w:rsidSect="00E26419">
      <w:headerReference w:type="even" r:id="rId11"/>
      <w:headerReference w:type="default" r:id="rId12"/>
      <w:footerReference w:type="even" r:id="rId13"/>
      <w:footerReference w:type="default" r:id="rId14"/>
      <w:headerReference w:type="first" r:id="rId15"/>
      <w:footerReference w:type="first" r:id="rId16"/>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BD6D" w14:textId="77777777" w:rsidR="00627901" w:rsidRDefault="00627901" w:rsidP="00E21BB6">
      <w:r>
        <w:separator/>
      </w:r>
    </w:p>
  </w:endnote>
  <w:endnote w:type="continuationSeparator" w:id="0">
    <w:p w14:paraId="21D2960A" w14:textId="77777777" w:rsidR="00627901" w:rsidRDefault="00627901" w:rsidP="00E2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AB80" w14:textId="77777777" w:rsidR="00E21BB6" w:rsidRDefault="00E2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9EA5" w14:textId="77777777" w:rsidR="00E21BB6" w:rsidRDefault="00E21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B007" w14:textId="77777777" w:rsidR="00E21BB6" w:rsidRDefault="00E2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B8BB" w14:textId="77777777" w:rsidR="00627901" w:rsidRDefault="00627901" w:rsidP="00E21BB6">
      <w:r>
        <w:separator/>
      </w:r>
    </w:p>
  </w:footnote>
  <w:footnote w:type="continuationSeparator" w:id="0">
    <w:p w14:paraId="45959961" w14:textId="77777777" w:rsidR="00627901" w:rsidRDefault="00627901" w:rsidP="00E2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34EF" w14:textId="63A0806B" w:rsidR="00E21BB6" w:rsidRDefault="00000000">
    <w:pPr>
      <w:pStyle w:val="Header"/>
    </w:pPr>
    <w:r>
      <w:rPr>
        <w:noProof/>
      </w:rPr>
      <w:pict w14:anchorId="1F6B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0708" o:spid="_x0000_s1041" type="#_x0000_t75" alt="" style="position:absolute;margin-left:0;margin-top:0;width:620pt;height:877pt;z-index:-251588608;mso-wrap-edited:f;mso-width-percent:0;mso-height-percent:0;mso-position-horizontal:center;mso-position-horizontal-relative:margin;mso-position-vertical:center;mso-position-vertical-relative:margin;mso-width-percent:0;mso-height-percent:0" o:allowincell="f">
          <v:imagedata r:id="rId1" o:title="NCCG_Letterheads - Jan 2023"/>
          <w10:wrap anchorx="margin" anchory="margin"/>
        </v:shape>
      </w:pict>
    </w:r>
    <w:r>
      <w:rPr>
        <w:noProof/>
      </w:rPr>
      <w:pict w14:anchorId="5E43CC88">
        <v:shape id="WordPictureWatermark1305064620" o:spid="_x0000_s1040" type="#_x0000_t75" alt="" style="position:absolute;margin-left:0;margin-top:0;width:620pt;height:877pt;z-index:-251597824;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645A90AE">
        <v:shape id="WordPictureWatermark1304997595" o:spid="_x0000_s1039" type="#_x0000_t75" alt="" style="position:absolute;margin-left:0;margin-top:0;width:620pt;height:877pt;z-index:-251607040;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77DC2E10">
        <v:shape id="WordPictureWatermark1304984587" o:spid="_x0000_s1038" type="#_x0000_t75" alt="" style="position:absolute;margin-left:0;margin-top:0;width:450.1pt;height:636.7pt;z-index:-251616256;mso-wrap-edited:f;mso-width-percent:0;mso-height-percent:0;mso-position-horizontal:center;mso-position-horizontal-relative:margin;mso-position-vertical:center;mso-position-vertical-relative:margin;mso-width-percent:0;mso-height-percent:0" o:allowincell="f">
          <v:imagedata r:id="rId2" o:title="NCCG_Letterheads - Jan 2023"/>
          <w10:wrap anchorx="margin" anchory="margin"/>
        </v:shape>
      </w:pict>
    </w:r>
    <w:r>
      <w:rPr>
        <w:noProof/>
      </w:rPr>
      <w:pict w14:anchorId="499B066E">
        <v:shape id="WordPictureWatermark1304955361" o:spid="_x0000_s1037" type="#_x0000_t75" alt="" style="position:absolute;margin-left:0;margin-top:0;width:1860pt;height:2631pt;z-index:-251625472;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64EA2DAD">
        <v:shape id="WordPictureWatermark1304939962" o:spid="_x0000_s1036" type="#_x0000_t75" alt="" style="position:absolute;margin-left:0;margin-top:0;width:1240pt;height:1754pt;z-index:-251634688;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2DECB507">
        <v:shape id="WordPictureWatermark1304880588" o:spid="_x0000_s1035" type="#_x0000_t75" alt="" style="position:absolute;margin-left:0;margin-top:0;width:1240pt;height:1754pt;z-index:-251643904;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55F6BF78">
        <v:shape id="WordPictureWatermark1304867770" o:spid="_x0000_s1034" type="#_x0000_t75" alt="" style="position:absolute;margin-left:0;margin-top:0;width:450.1pt;height:636.7pt;z-index:-251653120;mso-wrap-edited:f;mso-width-percent:0;mso-height-percent:0;mso-position-horizontal:center;mso-position-horizontal-relative:margin;mso-position-vertical:center;mso-position-vertical-relative:margin;mso-width-percent:0;mso-height-percent:0" o:allowincell="f">
          <v:imagedata r:id="rId2" o:title="NCCG_Letterheads - Jan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3A76" w14:textId="637DC968" w:rsidR="00E21BB6" w:rsidRDefault="00000000">
    <w:pPr>
      <w:pStyle w:val="Header"/>
    </w:pPr>
    <w:r>
      <w:rPr>
        <w:noProof/>
      </w:rPr>
      <w:pict w14:anchorId="6BA49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0709" o:spid="_x0000_s1033" type="#_x0000_t75" alt="" style="position:absolute;margin-left:0;margin-top:0;width:620pt;height:877pt;z-index:-251585536;mso-wrap-edited:f;mso-width-percent:0;mso-height-percent:0;mso-position-horizontal:center;mso-position-horizontal-relative:margin;mso-position-vertical:center;mso-position-vertical-relative:margin;mso-width-percent:0;mso-height-percent:0" o:allowincell="f">
          <v:imagedata r:id="rId1" o:title="NCCG_Letterheads - Jan 2023"/>
          <w10:wrap anchorx="margin" anchory="margin"/>
        </v:shape>
      </w:pict>
    </w:r>
    <w:r>
      <w:rPr>
        <w:noProof/>
      </w:rPr>
      <w:pict w14:anchorId="0F5DF0B8">
        <v:shape id="WordPictureWatermark1305064621" o:spid="_x0000_s1032" type="#_x0000_t75" alt="" style="position:absolute;margin-left:0;margin-top:0;width:620pt;height:877pt;z-index:-251594752;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768E5075">
        <v:shape id="WordPictureWatermark1304997596" o:spid="_x0000_s1031" type="#_x0000_t75" alt="" style="position:absolute;margin-left:0;margin-top:0;width:620pt;height:877pt;z-index:-251603968;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48E0A4BF">
        <v:shape id="WordPictureWatermark1304984588" o:spid="_x0000_s1030" type="#_x0000_t75" alt="" style="position:absolute;margin-left:0;margin-top:0;width:450.1pt;height:636.7pt;z-index:-251613184;mso-wrap-edited:f;mso-width-percent:0;mso-height-percent:0;mso-position-horizontal:center;mso-position-horizontal-relative:margin;mso-position-vertical:center;mso-position-vertical-relative:margin;mso-width-percent:0;mso-height-percent:0" o:allowincell="f">
          <v:imagedata r:id="rId2" o:title="NCCG_Letterheads - Jan 2023"/>
          <w10:wrap anchorx="margin" anchory="margin"/>
        </v:shape>
      </w:pict>
    </w:r>
    <w:r>
      <w:rPr>
        <w:noProof/>
      </w:rPr>
      <w:pict w14:anchorId="78D3EF99">
        <v:shape id="WordPictureWatermark1304955362" o:spid="_x0000_s1029" type="#_x0000_t75" alt="" style="position:absolute;margin-left:0;margin-top:0;width:1860pt;height:2631pt;z-index:-251622400;mso-wrap-edited:f;mso-width-percent:0;mso-height-percent:0;mso-position-horizontal:center;mso-position-horizontal-relative:margin;mso-position-vertical:center;mso-position-vertical-relative:margin;mso-width-percent:0;mso-height-percent:0" o:allowincell="f" stroked="t" strokecolor="blue">
          <v:imagedata r:id="rId2" o:title="NCCG_Letterheads - Jan 2023" gain="19661f" blacklevel="22938f"/>
          <w10:wrap anchorx="margin" anchory="margin"/>
        </v:shape>
      </w:pict>
    </w:r>
    <w:r>
      <w:rPr>
        <w:noProof/>
      </w:rPr>
      <w:pict w14:anchorId="09E1FFC5">
        <v:shape id="WordPictureWatermark1304939963" o:spid="_x0000_s1028" type="#_x0000_t75" alt="" style="position:absolute;margin-left:0;margin-top:0;width:1240pt;height:1754pt;z-index:-251631616;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3EE768CD">
        <v:shape id="WordPictureWatermark1304880589" o:spid="_x0000_s1027" type="#_x0000_t75" alt="" style="position:absolute;margin-left:0;margin-top:0;width:1240pt;height:1754pt;z-index:-251640832;mso-wrap-edited:f;mso-width-percent:0;mso-height-percent:0;mso-position-horizontal:center;mso-position-horizontal-relative:margin;mso-position-vertical:center;mso-position-vertical-relative:margin;mso-width-percent:0;mso-height-percent:0" o:allowincell="f">
          <v:imagedata r:id="rId2" o:title="NCCG_Letterheads - Jan 2023" gain="19661f" blacklevel="22938f"/>
          <w10:wrap anchorx="margin" anchory="margin"/>
        </v:shape>
      </w:pict>
    </w:r>
    <w:r>
      <w:rPr>
        <w:noProof/>
      </w:rPr>
      <w:pict w14:anchorId="16FC44D8">
        <v:shape id="WordPictureWatermark1304867771" o:spid="_x0000_s1026" type="#_x0000_t75" alt="" style="position:absolute;margin-left:0;margin-top:0;width:450.1pt;height:636.7pt;z-index:-251650048;mso-wrap-edited:f;mso-width-percent:0;mso-height-percent:0;mso-position-horizontal:center;mso-position-horizontal-relative:margin;mso-position-vertical:center;mso-position-vertical-relative:margin;mso-width-percent:0;mso-height-percent:0" o:allowincell="f">
          <v:imagedata r:id="rId2" o:title="NCCG_Letterheads - Jan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7443" w14:textId="23DF1BD5" w:rsidR="00E21BB6" w:rsidRDefault="00000000">
    <w:pPr>
      <w:pStyle w:val="Header"/>
    </w:pPr>
    <w:r>
      <w:rPr>
        <w:noProof/>
      </w:rPr>
      <w:pict w14:anchorId="413B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0707" o:spid="_x0000_s1025" type="#_x0000_t75" alt="" style="position:absolute;margin-left:0;margin-top:0;width:620pt;height:877pt;z-index:-251591680;mso-wrap-edited:f;mso-width-percent:0;mso-height-percent:0;mso-position-horizontal:center;mso-position-horizontal-relative:margin;mso-position-vertical:center;mso-position-vertical-relative:margin;mso-width-percent:0;mso-height-percent:0" o:allowincell="f">
          <v:imagedata r:id="rId1" o:title="NCCG_Letterheads - Jan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6"/>
    <w:rsid w:val="000D47BD"/>
    <w:rsid w:val="000E01F5"/>
    <w:rsid w:val="000F56BE"/>
    <w:rsid w:val="002A0094"/>
    <w:rsid w:val="005661AC"/>
    <w:rsid w:val="00627901"/>
    <w:rsid w:val="007B7C59"/>
    <w:rsid w:val="007C6DB8"/>
    <w:rsid w:val="00981BBA"/>
    <w:rsid w:val="009C2144"/>
    <w:rsid w:val="00BC6E48"/>
    <w:rsid w:val="00BD3993"/>
    <w:rsid w:val="00C1486C"/>
    <w:rsid w:val="00E21BB6"/>
    <w:rsid w:val="00E26419"/>
    <w:rsid w:val="00E70A15"/>
    <w:rsid w:val="00E7502A"/>
    <w:rsid w:val="00F3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47D2"/>
  <w15:chartTrackingRefBased/>
  <w15:docId w15:val="{2F9C9444-A90C-7940-8A7E-57F1BF43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BB6"/>
    <w:pPr>
      <w:tabs>
        <w:tab w:val="center" w:pos="4513"/>
        <w:tab w:val="right" w:pos="9026"/>
      </w:tabs>
    </w:pPr>
  </w:style>
  <w:style w:type="character" w:customStyle="1" w:styleId="HeaderChar">
    <w:name w:val="Header Char"/>
    <w:basedOn w:val="DefaultParagraphFont"/>
    <w:link w:val="Header"/>
    <w:uiPriority w:val="99"/>
    <w:rsid w:val="00E21BB6"/>
  </w:style>
  <w:style w:type="paragraph" w:styleId="Footer">
    <w:name w:val="footer"/>
    <w:basedOn w:val="Normal"/>
    <w:link w:val="FooterChar"/>
    <w:uiPriority w:val="99"/>
    <w:unhideWhenUsed/>
    <w:rsid w:val="00E21BB6"/>
    <w:pPr>
      <w:tabs>
        <w:tab w:val="center" w:pos="4513"/>
        <w:tab w:val="right" w:pos="9026"/>
      </w:tabs>
    </w:pPr>
  </w:style>
  <w:style w:type="character" w:customStyle="1" w:styleId="FooterChar">
    <w:name w:val="Footer Char"/>
    <w:basedOn w:val="DefaultParagraphFont"/>
    <w:link w:val="Footer"/>
    <w:uiPriority w:val="99"/>
    <w:rsid w:val="00E21BB6"/>
  </w:style>
  <w:style w:type="character" w:styleId="Hyperlink">
    <w:name w:val="Hyperlink"/>
    <w:basedOn w:val="DefaultParagraphFont"/>
    <w:uiPriority w:val="99"/>
    <w:unhideWhenUsed/>
    <w:rsid w:val="00BC6E48"/>
    <w:rPr>
      <w:color w:val="0563C1" w:themeColor="hyperlink"/>
      <w:u w:val="single"/>
    </w:rPr>
  </w:style>
  <w:style w:type="paragraph" w:styleId="NormalWeb">
    <w:name w:val="Normal (Web)"/>
    <w:basedOn w:val="Normal"/>
    <w:uiPriority w:val="99"/>
    <w:semiHidden/>
    <w:unhideWhenUsed/>
    <w:rsid w:val="000D47BD"/>
    <w:pPr>
      <w:spacing w:before="100" w:beforeAutospacing="1" w:after="100" w:afterAutospacing="1"/>
    </w:pPr>
    <w:rPr>
      <w:rFonts w:ascii="Calibri" w:hAnsi="Calibri" w:cs="Calibri"/>
      <w:kern w:val="0"/>
      <w:sz w:val="22"/>
      <w:szCs w:val="22"/>
      <w:lang w:eastAsia="en-GB"/>
      <w14:ligatures w14:val="none"/>
    </w:rPr>
  </w:style>
  <w:style w:type="paragraph" w:customStyle="1" w:styleId="elementtoproof">
    <w:name w:val="elementtoproof"/>
    <w:basedOn w:val="Normal"/>
    <w:uiPriority w:val="99"/>
    <w:semiHidden/>
    <w:rsid w:val="000D47BD"/>
    <w:pPr>
      <w:spacing w:before="100" w:beforeAutospacing="1" w:after="100" w:afterAutospacing="1"/>
    </w:pPr>
    <w:rPr>
      <w:rFonts w:ascii="Calibri" w:hAnsi="Calibri" w:cs="Calibri"/>
      <w:kern w:val="0"/>
      <w:sz w:val="22"/>
      <w:szCs w:val="22"/>
      <w:lang w:eastAsia="en-GB"/>
      <w14:ligatures w14:val="none"/>
    </w:rPr>
  </w:style>
  <w:style w:type="character" w:styleId="UnresolvedMention">
    <w:name w:val="Unresolved Mention"/>
    <w:basedOn w:val="DefaultParagraphFont"/>
    <w:uiPriority w:val="99"/>
    <w:semiHidden/>
    <w:unhideWhenUsed/>
    <w:rsid w:val="0098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854164">
      <w:bodyDiv w:val="1"/>
      <w:marLeft w:val="0"/>
      <w:marRight w:val="0"/>
      <w:marTop w:val="0"/>
      <w:marBottom w:val="0"/>
      <w:divBdr>
        <w:top w:val="none" w:sz="0" w:space="0" w:color="auto"/>
        <w:left w:val="none" w:sz="0" w:space="0" w:color="auto"/>
        <w:bottom w:val="none" w:sz="0" w:space="0" w:color="auto"/>
        <w:right w:val="none" w:sz="0" w:space="0" w:color="auto"/>
      </w:divBdr>
    </w:div>
    <w:div w:id="165452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ssions@nelsongroup.ac.uk" TargetMode="External"/><Relationship Id="rId4" Type="http://schemas.openxmlformats.org/officeDocument/2006/relationships/styles" Target="styles.xml"/><Relationship Id="rId9" Type="http://schemas.openxmlformats.org/officeDocument/2006/relationships/hyperlink" Target="mailto:careers@nelsongroup.ac.uk?subject=Next%20Steps%20Guidan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6465C05974654B8A2845FFE3EF6DE4" ma:contentTypeVersion="13" ma:contentTypeDescription="Create a new document." ma:contentTypeScope="" ma:versionID="a65f49048d26fb38dffbef09bd59b6df">
  <xsd:schema xmlns:xsd="http://www.w3.org/2001/XMLSchema" xmlns:xs="http://www.w3.org/2001/XMLSchema" xmlns:p="http://schemas.microsoft.com/office/2006/metadata/properties" xmlns:ns1="http://schemas.microsoft.com/sharepoint/v3" xmlns:ns2="9e40e79d-941d-496f-acb9-00599bdcbb0d" xmlns:ns3="7fbb6833-e59d-4242-ad2c-1d774b68c45a" targetNamespace="http://schemas.microsoft.com/office/2006/metadata/properties" ma:root="true" ma:fieldsID="24bca73b55ca2904c6e5933f389cf2f4" ns1:_="" ns2:_="" ns3:_="">
    <xsd:import namespace="http://schemas.microsoft.com/sharepoint/v3"/>
    <xsd:import namespace="9e40e79d-941d-496f-acb9-00599bdcbb0d"/>
    <xsd:import namespace="7fbb6833-e59d-4242-ad2c-1d774b68c45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0e79d-941d-496f-acb9-00599bdcb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b6833-e59d-4242-ad2c-1d774b68c4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2E3AB-4BD1-4EA3-90F4-D2D6871B8E7B}">
  <ds:schemaRefs>
    <ds:schemaRef ds:uri="http://schemas.microsoft.com/sharepoint/v3/contenttype/forms"/>
  </ds:schemaRefs>
</ds:datastoreItem>
</file>

<file path=customXml/itemProps2.xml><?xml version="1.0" encoding="utf-8"?>
<ds:datastoreItem xmlns:ds="http://schemas.openxmlformats.org/officeDocument/2006/customXml" ds:itemID="{EE92B644-022E-4E08-8931-E018BC503E9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84DA22-6787-4C6A-A3F0-F65FDEED3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40e79d-941d-496f-acb9-00599bdcbb0d"/>
    <ds:schemaRef ds:uri="7fbb6833-e59d-4242-ad2c-1d774b68c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Hilton-Casey</dc:creator>
  <cp:keywords/>
  <dc:description/>
  <cp:lastModifiedBy>Donna Madden</cp:lastModifiedBy>
  <cp:revision>4</cp:revision>
  <cp:lastPrinted>2023-09-26T15:08:00Z</cp:lastPrinted>
  <dcterms:created xsi:type="dcterms:W3CDTF">2024-01-19T13:46:00Z</dcterms:created>
  <dcterms:modified xsi:type="dcterms:W3CDTF">2024-01-19T13:46:00Z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0x0101009D6465C05974654B8A2845FFE3EF6DE4</vt:lpwstr>
  </property>
</Properties>
</file>